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DF73C" w14:textId="77777777" w:rsidR="00025E3A" w:rsidRDefault="00E02016" w:rsidP="00AD2DAA">
      <w:pPr>
        <w:autoSpaceDE w:val="0"/>
        <w:autoSpaceDN w:val="0"/>
        <w:jc w:val="center"/>
        <w:rPr>
          <w:rFonts w:ascii="Arial" w:eastAsia="Arial" w:hAnsi="Arial"/>
          <w:color w:val="000000"/>
        </w:rPr>
      </w:pPr>
      <w:r>
        <w:rPr>
          <w:rFonts w:ascii="Book Antiqua" w:hAnsi="Book Antiqua"/>
          <w:noProof/>
          <w:lang w:bidi="ar-SA"/>
        </w:rPr>
        <w:drawing>
          <wp:inline distT="0" distB="0" distL="0" distR="0" wp14:anchorId="0F8ACEAA" wp14:editId="3E1D2271">
            <wp:extent cx="1133475" cy="11239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111" r="17778" b="32571"/>
                    <a:stretch/>
                  </pic:blipFill>
                  <pic:spPr bwMode="auto">
                    <a:xfrm>
                      <a:off x="0" y="0"/>
                      <a:ext cx="1133475" cy="1123950"/>
                    </a:xfrm>
                    <a:prstGeom prst="rect">
                      <a:avLst/>
                    </a:prstGeom>
                    <a:noFill/>
                    <a:ln>
                      <a:noFill/>
                    </a:ln>
                    <a:extLst>
                      <a:ext uri="{53640926-AAD7-44D8-BBD7-CCE9431645EC}">
                        <a14:shadowObscured xmlns:a14="http://schemas.microsoft.com/office/drawing/2010/main"/>
                      </a:ext>
                    </a:extLst>
                  </pic:spPr>
                </pic:pic>
              </a:graphicData>
            </a:graphic>
          </wp:inline>
        </w:drawing>
      </w:r>
    </w:p>
    <w:p w14:paraId="2DC198AA" w14:textId="77777777"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14:paraId="770A8F31" w14:textId="59A8803E" w:rsidR="00274A1C" w:rsidRDefault="00274A1C" w:rsidP="00274A1C">
      <w:pPr>
        <w:autoSpaceDE w:val="0"/>
        <w:autoSpaceDN w:val="0"/>
        <w:jc w:val="center"/>
        <w:rPr>
          <w:rFonts w:ascii="Arial" w:eastAsia="Arial" w:hAnsi="Arial"/>
          <w:color w:val="000000"/>
        </w:rPr>
      </w:pPr>
      <w:r w:rsidRPr="00274A1C">
        <w:rPr>
          <w:rFonts w:ascii="Arial" w:eastAsia="Arial" w:hAnsi="Arial"/>
          <w:b/>
          <w:bCs/>
          <w:sz w:val="40"/>
          <w:szCs w:val="40"/>
        </w:rPr>
        <w:t>Regional</w:t>
      </w:r>
      <w:r w:rsidR="005A447F" w:rsidRPr="00274A1C">
        <w:rPr>
          <w:rFonts w:ascii="Arial" w:eastAsia="Arial" w:hAnsi="Arial"/>
          <w:b/>
          <w:bCs/>
          <w:sz w:val="40"/>
          <w:szCs w:val="40"/>
        </w:rPr>
        <w:t xml:space="preserve"> Office </w:t>
      </w:r>
      <w:r w:rsidR="00014425">
        <w:rPr>
          <w:rFonts w:ascii="Arial" w:eastAsia="Arial" w:hAnsi="Arial"/>
          <w:b/>
          <w:bCs/>
          <w:sz w:val="40"/>
          <w:szCs w:val="40"/>
        </w:rPr>
        <w:t xml:space="preserve">Delhi </w:t>
      </w:r>
      <w:r w:rsidR="00066B69">
        <w:rPr>
          <w:rFonts w:ascii="Arial" w:eastAsia="Arial" w:hAnsi="Arial"/>
          <w:b/>
          <w:bCs/>
          <w:sz w:val="40"/>
          <w:szCs w:val="40"/>
        </w:rPr>
        <w:t>North</w:t>
      </w:r>
      <w:r w:rsidR="00014425" w:rsidRPr="00274A1C">
        <w:rPr>
          <w:rFonts w:ascii="Arial" w:eastAsia="Arial" w:hAnsi="Arial"/>
          <w:b/>
          <w:bCs/>
          <w:sz w:val="40"/>
          <w:szCs w:val="40"/>
        </w:rPr>
        <w:t xml:space="preserve">/ </w:t>
      </w:r>
      <w:r w:rsidR="00014425" w:rsidRPr="00274A1C">
        <w:rPr>
          <w:rFonts w:ascii="Arial" w:eastAsia="Arial" w:hAnsi="Arial" w:cs="Arial Unicode MS" w:hint="cs"/>
          <w:b/>
          <w:bCs/>
          <w:sz w:val="40"/>
          <w:szCs w:val="40"/>
          <w:cs/>
        </w:rPr>
        <w:t xml:space="preserve">क्षेत्रीय </w:t>
      </w:r>
      <w:r w:rsidR="00066B69">
        <w:rPr>
          <w:rFonts w:ascii="Arial" w:eastAsia="Arial" w:hAnsi="Arial" w:cs="Arial Unicode MS" w:hint="cs"/>
          <w:b/>
          <w:bCs/>
          <w:color w:val="000000"/>
          <w:sz w:val="40"/>
          <w:szCs w:val="40"/>
          <w:cs/>
        </w:rPr>
        <w:t>कार्यालय</w:t>
      </w:r>
      <w:r w:rsidR="00066B69">
        <w:rPr>
          <w:rFonts w:ascii="Arial" w:eastAsia="Arial" w:hAnsi="Arial" w:cs="Arial Unicode MS"/>
          <w:b/>
          <w:bCs/>
          <w:color w:val="000000"/>
          <w:sz w:val="40"/>
          <w:szCs w:val="40"/>
          <w:cs/>
        </w:rPr>
        <w:t xml:space="preserve"> </w:t>
      </w:r>
      <w:r w:rsidR="00066B69" w:rsidRPr="00F81094">
        <w:rPr>
          <w:rFonts w:ascii="Arial" w:eastAsia="Arial" w:hAnsi="Arial" w:cs="Arial Unicode MS" w:hint="cs"/>
          <w:b/>
          <w:bCs/>
          <w:color w:val="000000"/>
          <w:sz w:val="40"/>
          <w:szCs w:val="40"/>
          <w:cs/>
        </w:rPr>
        <w:t>दिल्ली</w:t>
      </w:r>
      <w:r w:rsidR="00066B69">
        <w:rPr>
          <w:rFonts w:ascii="Arial" w:eastAsia="Arial" w:hAnsi="Arial" w:cs="Arial Unicode MS"/>
          <w:b/>
          <w:bCs/>
          <w:color w:val="000000"/>
          <w:sz w:val="40"/>
          <w:szCs w:val="40"/>
          <w:cs/>
        </w:rPr>
        <w:t xml:space="preserve"> </w:t>
      </w:r>
      <w:r w:rsidR="00066B69">
        <w:rPr>
          <w:rFonts w:ascii="Arial" w:eastAsia="Arial" w:hAnsi="Arial" w:cs="Arial Unicode MS" w:hint="cs"/>
          <w:b/>
          <w:bCs/>
          <w:color w:val="000000"/>
          <w:sz w:val="40"/>
          <w:szCs w:val="40"/>
          <w:cs/>
        </w:rPr>
        <w:t>उत्तर</w:t>
      </w:r>
    </w:p>
    <w:p w14:paraId="7EBF1D0B" w14:textId="77777777" w:rsidR="009E7105" w:rsidRDefault="009E7105">
      <w:pPr>
        <w:autoSpaceDE w:val="0"/>
        <w:autoSpaceDN w:val="0"/>
        <w:jc w:val="center"/>
        <w:rPr>
          <w:rFonts w:ascii="Arial" w:eastAsia="Arial" w:hAnsi="Arial"/>
          <w:b/>
          <w:color w:val="000000"/>
        </w:rPr>
      </w:pPr>
    </w:p>
    <w:p w14:paraId="6786F7E7" w14:textId="77777777"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14:paraId="3FE14723" w14:textId="77777777" w:rsidR="00025E3A" w:rsidRDefault="005A447F" w:rsidP="00045764">
      <w:pPr>
        <w:pStyle w:val="Heading2"/>
        <w:jc w:val="center"/>
        <w:rPr>
          <w:rFonts w:ascii="Arial" w:eastAsia="Arial" w:hAnsi="Arial" w:cs="Times New Roman"/>
          <w:b w:val="0"/>
          <w:bCs w:val="0"/>
          <w:color w:val="000000"/>
          <w:sz w:val="32"/>
          <w:szCs w:val="32"/>
        </w:rPr>
      </w:pPr>
      <w:r w:rsidRPr="00045764">
        <w:rPr>
          <w:rFonts w:ascii="Arial" w:eastAsia="Arial" w:hAnsi="Arial" w:cs="Times New Roman"/>
          <w:b w:val="0"/>
          <w:bCs w:val="0"/>
          <w:color w:val="000000"/>
          <w:sz w:val="32"/>
          <w:szCs w:val="32"/>
        </w:rPr>
        <w:t xml:space="preserve">Tender </w:t>
      </w:r>
      <w:r w:rsidR="00FB1D47">
        <w:rPr>
          <w:rFonts w:ascii="Arial" w:eastAsia="Arial" w:hAnsi="Arial" w:cs="Times New Roman"/>
          <w:b w:val="0"/>
          <w:bCs w:val="0"/>
          <w:color w:val="000000"/>
          <w:sz w:val="32"/>
          <w:szCs w:val="32"/>
        </w:rPr>
        <w:t>(through Open Tender Process</w:t>
      </w:r>
      <w:r w:rsidR="00A74DEE">
        <w:rPr>
          <w:rFonts w:ascii="Arial" w:eastAsia="Arial" w:hAnsi="Arial" w:cs="Times New Roman"/>
          <w:b w:val="0"/>
          <w:bCs w:val="0"/>
          <w:color w:val="000000"/>
          <w:sz w:val="32"/>
          <w:szCs w:val="32"/>
        </w:rPr>
        <w:t xml:space="preserve"> – ONLINE MODE</w:t>
      </w:r>
      <w:r w:rsidR="00FB1D47">
        <w:rPr>
          <w:rFonts w:ascii="Arial" w:eastAsia="Arial" w:hAnsi="Arial" w:cs="Times New Roman"/>
          <w:b w:val="0"/>
          <w:bCs w:val="0"/>
          <w:color w:val="000000"/>
          <w:sz w:val="32"/>
          <w:szCs w:val="32"/>
        </w:rPr>
        <w:t xml:space="preserve">) </w:t>
      </w:r>
      <w:r w:rsidRPr="00045764">
        <w:rPr>
          <w:rFonts w:ascii="Arial" w:eastAsia="Arial" w:hAnsi="Arial" w:cs="Times New Roman"/>
          <w:b w:val="0"/>
          <w:bCs w:val="0"/>
          <w:color w:val="000000"/>
          <w:sz w:val="32"/>
          <w:szCs w:val="32"/>
        </w:rPr>
        <w:t>for</w:t>
      </w:r>
    </w:p>
    <w:p w14:paraId="74231966" w14:textId="77777777" w:rsidR="00651807" w:rsidRPr="00651807" w:rsidRDefault="00651807" w:rsidP="00651807"/>
    <w:p w14:paraId="13AD2375" w14:textId="6EB4BD32" w:rsidR="0065193D" w:rsidRDefault="00AA146E" w:rsidP="00274A1C">
      <w:pPr>
        <w:autoSpaceDE w:val="0"/>
        <w:autoSpaceDN w:val="0"/>
        <w:jc w:val="center"/>
        <w:rPr>
          <w:rFonts w:ascii="Arial" w:eastAsia="Arial" w:hAnsi="Arial"/>
          <w:color w:val="000000"/>
          <w:sz w:val="32"/>
          <w:szCs w:val="32"/>
        </w:rPr>
      </w:pPr>
      <w:r>
        <w:rPr>
          <w:rFonts w:ascii="Arial" w:eastAsia="Arial" w:hAnsi="Arial"/>
          <w:color w:val="000000"/>
          <w:sz w:val="32"/>
          <w:szCs w:val="32"/>
        </w:rPr>
        <w:t>Civil</w:t>
      </w:r>
      <w:r w:rsidR="00045986">
        <w:rPr>
          <w:rFonts w:ascii="Arial" w:eastAsia="Arial" w:hAnsi="Arial"/>
          <w:color w:val="000000"/>
          <w:sz w:val="32"/>
          <w:szCs w:val="32"/>
        </w:rPr>
        <w:t xml:space="preserve"> </w:t>
      </w:r>
      <w:r w:rsidR="00B81187">
        <w:rPr>
          <w:rFonts w:ascii="Arial" w:eastAsia="Arial" w:hAnsi="Arial"/>
          <w:color w:val="000000"/>
          <w:sz w:val="32"/>
          <w:szCs w:val="32"/>
        </w:rPr>
        <w:t xml:space="preserve">repair </w:t>
      </w:r>
      <w:r w:rsidR="0065193D">
        <w:rPr>
          <w:rFonts w:ascii="Arial" w:eastAsia="Arial" w:hAnsi="Arial"/>
          <w:color w:val="000000"/>
          <w:sz w:val="32"/>
          <w:szCs w:val="32"/>
        </w:rPr>
        <w:t>&amp; allied works in</w:t>
      </w:r>
      <w:r w:rsidR="00C739D1">
        <w:rPr>
          <w:rFonts w:ascii="Arial" w:eastAsia="Arial" w:hAnsi="Arial"/>
          <w:color w:val="000000"/>
          <w:sz w:val="32"/>
          <w:szCs w:val="32"/>
        </w:rPr>
        <w:t xml:space="preserve"> </w:t>
      </w:r>
      <w:r w:rsidR="00274A1C">
        <w:rPr>
          <w:rFonts w:ascii="Arial" w:eastAsia="Arial" w:hAnsi="Arial"/>
          <w:color w:val="000000"/>
          <w:sz w:val="32"/>
          <w:szCs w:val="32"/>
        </w:rPr>
        <w:t xml:space="preserve">Central Bank of India’s </w:t>
      </w:r>
      <w:r>
        <w:rPr>
          <w:rFonts w:ascii="Arial" w:eastAsia="Arial" w:hAnsi="Arial"/>
          <w:color w:val="000000"/>
          <w:sz w:val="32"/>
          <w:szCs w:val="32"/>
        </w:rPr>
        <w:t xml:space="preserve">Currency Chest - </w:t>
      </w:r>
      <w:proofErr w:type="spellStart"/>
      <w:r>
        <w:rPr>
          <w:rFonts w:ascii="Arial" w:eastAsia="Arial" w:hAnsi="Arial"/>
          <w:color w:val="000000"/>
          <w:sz w:val="32"/>
          <w:szCs w:val="32"/>
        </w:rPr>
        <w:t>Chandni</w:t>
      </w:r>
      <w:proofErr w:type="spellEnd"/>
      <w:r>
        <w:rPr>
          <w:rFonts w:ascii="Arial" w:eastAsia="Arial" w:hAnsi="Arial"/>
          <w:color w:val="000000"/>
          <w:sz w:val="32"/>
          <w:szCs w:val="32"/>
        </w:rPr>
        <w:t xml:space="preserve"> </w:t>
      </w:r>
      <w:proofErr w:type="spellStart"/>
      <w:r>
        <w:rPr>
          <w:rFonts w:ascii="Arial" w:eastAsia="Arial" w:hAnsi="Arial"/>
          <w:color w:val="000000"/>
          <w:sz w:val="32"/>
          <w:szCs w:val="32"/>
        </w:rPr>
        <w:t>Chowk</w:t>
      </w:r>
      <w:proofErr w:type="spellEnd"/>
      <w:r>
        <w:rPr>
          <w:rFonts w:ascii="Arial" w:eastAsia="Arial" w:hAnsi="Arial"/>
          <w:color w:val="000000"/>
          <w:sz w:val="32"/>
          <w:szCs w:val="32"/>
        </w:rPr>
        <w:t xml:space="preserve"> Branch, Delhi</w:t>
      </w:r>
    </w:p>
    <w:p w14:paraId="76F962D9" w14:textId="77777777" w:rsidR="00651807" w:rsidRDefault="00651807" w:rsidP="00274A1C">
      <w:pPr>
        <w:autoSpaceDE w:val="0"/>
        <w:autoSpaceDN w:val="0"/>
        <w:jc w:val="center"/>
        <w:rPr>
          <w:rFonts w:ascii="Arial" w:eastAsia="Arial" w:hAnsi="Arial"/>
          <w:color w:val="000000"/>
          <w:sz w:val="32"/>
          <w:szCs w:val="32"/>
        </w:rPr>
      </w:pPr>
    </w:p>
    <w:p w14:paraId="68576577" w14:textId="796EEE0B" w:rsidR="003356F7" w:rsidRDefault="00B81187" w:rsidP="00651807">
      <w:pPr>
        <w:autoSpaceDE w:val="0"/>
        <w:autoSpaceDN w:val="0"/>
        <w:jc w:val="center"/>
        <w:rPr>
          <w:rFonts w:ascii="Nirmala UI" w:eastAsia="Arial" w:hAnsi="Nirmala UI" w:cs="Nirmala UI"/>
          <w:color w:val="000000"/>
          <w:sz w:val="32"/>
          <w:szCs w:val="32"/>
        </w:rPr>
      </w:pPr>
      <w:proofErr w:type="spellStart"/>
      <w:r w:rsidRPr="00B81187">
        <w:rPr>
          <w:rFonts w:ascii="Nirmala UI" w:eastAsia="Arial" w:hAnsi="Nirmala UI" w:cs="Nirmala UI" w:hint="cs"/>
          <w:color w:val="000000"/>
          <w:sz w:val="32"/>
          <w:szCs w:val="32"/>
        </w:rPr>
        <w:t>मुद्रापेटिका</w:t>
      </w:r>
      <w:proofErr w:type="spellEnd"/>
      <w:r w:rsidRPr="00B81187">
        <w:rPr>
          <w:rFonts w:ascii="Nirmala UI" w:eastAsia="Arial" w:hAnsi="Nirmala UI" w:cs="Nirmala UI"/>
          <w:color w:val="000000"/>
          <w:sz w:val="32"/>
          <w:szCs w:val="32"/>
        </w:rPr>
        <w:t xml:space="preserve">, </w:t>
      </w:r>
      <w:proofErr w:type="spellStart"/>
      <w:r w:rsidRPr="00B81187">
        <w:rPr>
          <w:rFonts w:ascii="Nirmala UI" w:eastAsia="Arial" w:hAnsi="Nirmala UI" w:cs="Nirmala UI" w:hint="cs"/>
          <w:color w:val="000000"/>
          <w:sz w:val="32"/>
          <w:szCs w:val="32"/>
        </w:rPr>
        <w:t>चांदनी</w:t>
      </w:r>
      <w:proofErr w:type="spellEnd"/>
      <w:r w:rsidRPr="00B81187">
        <w:rPr>
          <w:rFonts w:ascii="Nirmala UI" w:eastAsia="Arial" w:hAnsi="Nirmala UI" w:cs="Nirmala UI"/>
          <w:color w:val="000000"/>
          <w:sz w:val="32"/>
          <w:szCs w:val="32"/>
        </w:rPr>
        <w:t xml:space="preserve"> </w:t>
      </w:r>
      <w:proofErr w:type="spellStart"/>
      <w:r w:rsidRPr="00B81187">
        <w:rPr>
          <w:rFonts w:ascii="Nirmala UI" w:eastAsia="Arial" w:hAnsi="Nirmala UI" w:cs="Nirmala UI" w:hint="cs"/>
          <w:color w:val="000000"/>
          <w:sz w:val="32"/>
          <w:szCs w:val="32"/>
        </w:rPr>
        <w:t>चौक</w:t>
      </w:r>
      <w:proofErr w:type="spellEnd"/>
      <w:r w:rsidRPr="00B81187">
        <w:rPr>
          <w:rFonts w:ascii="Nirmala UI" w:eastAsia="Arial" w:hAnsi="Nirmala UI" w:cs="Nirmala UI"/>
          <w:color w:val="000000"/>
          <w:sz w:val="32"/>
          <w:szCs w:val="32"/>
        </w:rPr>
        <w:t xml:space="preserve"> </w:t>
      </w:r>
      <w:proofErr w:type="spellStart"/>
      <w:r w:rsidRPr="00B81187">
        <w:rPr>
          <w:rFonts w:ascii="Nirmala UI" w:eastAsia="Arial" w:hAnsi="Nirmala UI" w:cs="Nirmala UI" w:hint="cs"/>
          <w:color w:val="000000"/>
          <w:sz w:val="32"/>
          <w:szCs w:val="32"/>
        </w:rPr>
        <w:t>शाखा</w:t>
      </w:r>
      <w:proofErr w:type="spellEnd"/>
      <w:r w:rsidRPr="00B81187">
        <w:rPr>
          <w:rFonts w:ascii="Nirmala UI" w:eastAsia="Arial" w:hAnsi="Nirmala UI" w:cs="Nirmala UI"/>
          <w:color w:val="000000"/>
          <w:sz w:val="32"/>
          <w:szCs w:val="32"/>
        </w:rPr>
        <w:t xml:space="preserve">, </w:t>
      </w:r>
      <w:proofErr w:type="spellStart"/>
      <w:r w:rsidRPr="00B81187">
        <w:rPr>
          <w:rFonts w:ascii="Nirmala UI" w:eastAsia="Arial" w:hAnsi="Nirmala UI" w:cs="Nirmala UI" w:hint="cs"/>
          <w:color w:val="000000"/>
          <w:sz w:val="32"/>
          <w:szCs w:val="32"/>
        </w:rPr>
        <w:t>दिल्ली</w:t>
      </w:r>
      <w:proofErr w:type="spellEnd"/>
      <w:r w:rsidRPr="00B81187">
        <w:rPr>
          <w:rFonts w:ascii="Nirmala UI" w:eastAsia="Arial" w:hAnsi="Nirmala UI" w:cs="Nirmala UI"/>
          <w:color w:val="000000"/>
          <w:sz w:val="32"/>
          <w:szCs w:val="32"/>
        </w:rPr>
        <w:t xml:space="preserve"> – </w:t>
      </w:r>
      <w:proofErr w:type="spellStart"/>
      <w:r w:rsidRPr="00B81187">
        <w:rPr>
          <w:rFonts w:ascii="Nirmala UI" w:eastAsia="Arial" w:hAnsi="Nirmala UI" w:cs="Nirmala UI" w:hint="cs"/>
          <w:color w:val="000000"/>
          <w:sz w:val="32"/>
          <w:szCs w:val="32"/>
        </w:rPr>
        <w:t>सिविल</w:t>
      </w:r>
      <w:proofErr w:type="spellEnd"/>
      <w:r w:rsidRPr="00B81187">
        <w:rPr>
          <w:rFonts w:ascii="Nirmala UI" w:eastAsia="Arial" w:hAnsi="Nirmala UI" w:cs="Nirmala UI"/>
          <w:color w:val="000000"/>
          <w:sz w:val="32"/>
          <w:szCs w:val="32"/>
        </w:rPr>
        <w:t xml:space="preserve"> </w:t>
      </w:r>
      <w:proofErr w:type="spellStart"/>
      <w:r w:rsidRPr="00B81187">
        <w:rPr>
          <w:rFonts w:ascii="Nirmala UI" w:eastAsia="Arial" w:hAnsi="Nirmala UI" w:cs="Nirmala UI" w:hint="cs"/>
          <w:color w:val="000000"/>
          <w:sz w:val="32"/>
          <w:szCs w:val="32"/>
        </w:rPr>
        <w:t>मरम्मत</w:t>
      </w:r>
      <w:proofErr w:type="spellEnd"/>
      <w:r w:rsidRPr="00B81187">
        <w:rPr>
          <w:rFonts w:ascii="Nirmala UI" w:eastAsia="Arial" w:hAnsi="Nirmala UI" w:cs="Nirmala UI"/>
          <w:color w:val="000000"/>
          <w:sz w:val="32"/>
          <w:szCs w:val="32"/>
        </w:rPr>
        <w:t xml:space="preserve"> </w:t>
      </w:r>
      <w:proofErr w:type="spellStart"/>
      <w:r w:rsidRPr="00B81187">
        <w:rPr>
          <w:rFonts w:ascii="Nirmala UI" w:eastAsia="Arial" w:hAnsi="Nirmala UI" w:cs="Nirmala UI" w:hint="cs"/>
          <w:color w:val="000000"/>
          <w:sz w:val="32"/>
          <w:szCs w:val="32"/>
        </w:rPr>
        <w:t>एवं</w:t>
      </w:r>
      <w:proofErr w:type="spellEnd"/>
      <w:r w:rsidRPr="00B81187">
        <w:rPr>
          <w:rFonts w:ascii="Nirmala UI" w:eastAsia="Arial" w:hAnsi="Nirmala UI" w:cs="Nirmala UI"/>
          <w:color w:val="000000"/>
          <w:sz w:val="32"/>
          <w:szCs w:val="32"/>
        </w:rPr>
        <w:t xml:space="preserve"> </w:t>
      </w:r>
      <w:proofErr w:type="spellStart"/>
      <w:r w:rsidRPr="00B81187">
        <w:rPr>
          <w:rFonts w:ascii="Nirmala UI" w:eastAsia="Arial" w:hAnsi="Nirmala UI" w:cs="Nirmala UI" w:hint="cs"/>
          <w:color w:val="000000"/>
          <w:sz w:val="32"/>
          <w:szCs w:val="32"/>
        </w:rPr>
        <w:t>संबद्ध</w:t>
      </w:r>
      <w:proofErr w:type="spellEnd"/>
      <w:r w:rsidRPr="00B81187">
        <w:rPr>
          <w:rFonts w:ascii="Nirmala UI" w:eastAsia="Arial" w:hAnsi="Nirmala UI" w:cs="Nirmala UI"/>
          <w:color w:val="000000"/>
          <w:sz w:val="32"/>
          <w:szCs w:val="32"/>
        </w:rPr>
        <w:t xml:space="preserve"> </w:t>
      </w:r>
      <w:proofErr w:type="spellStart"/>
      <w:r w:rsidRPr="00B81187">
        <w:rPr>
          <w:rFonts w:ascii="Nirmala UI" w:eastAsia="Arial" w:hAnsi="Nirmala UI" w:cs="Nirmala UI" w:hint="cs"/>
          <w:color w:val="000000"/>
          <w:sz w:val="32"/>
          <w:szCs w:val="32"/>
        </w:rPr>
        <w:t>कार्य</w:t>
      </w:r>
      <w:proofErr w:type="spellEnd"/>
      <w:r w:rsidRPr="00B81187">
        <w:rPr>
          <w:rFonts w:ascii="Nirmala UI" w:eastAsia="Arial" w:hAnsi="Nirmala UI" w:cs="Nirmala UI" w:hint="eastAsia"/>
          <w:color w:val="000000"/>
          <w:sz w:val="32"/>
          <w:szCs w:val="32"/>
        </w:rPr>
        <w:t>”</w:t>
      </w:r>
    </w:p>
    <w:p w14:paraId="2FAF0652" w14:textId="77777777" w:rsidR="00B81187" w:rsidRDefault="00B81187" w:rsidP="00651807">
      <w:pPr>
        <w:autoSpaceDE w:val="0"/>
        <w:autoSpaceDN w:val="0"/>
        <w:jc w:val="center"/>
        <w:rPr>
          <w:rFonts w:ascii="Arial" w:eastAsia="Arial" w:hAnsi="Arial"/>
          <w:color w:val="000000"/>
          <w:sz w:val="32"/>
          <w:szCs w:val="32"/>
        </w:rPr>
      </w:pPr>
    </w:p>
    <w:p w14:paraId="7135C83B" w14:textId="77777777" w:rsidR="009E7105" w:rsidRDefault="009E7105" w:rsidP="00651807">
      <w:pPr>
        <w:spacing w:after="200" w:line="275" w:lineRule="auto"/>
        <w:jc w:val="center"/>
        <w:rPr>
          <w:rFonts w:ascii="Arial" w:eastAsia="Arial" w:hAnsi="Arial"/>
        </w:rPr>
      </w:pPr>
      <w:r>
        <w:rPr>
          <w:rFonts w:ascii="Arial" w:eastAsia="Arial" w:hAnsi="Arial"/>
          <w:b/>
        </w:rPr>
        <w:t>Name of the Tenderer</w:t>
      </w:r>
      <w:r>
        <w:rPr>
          <w:rFonts w:ascii="Arial" w:eastAsia="Arial" w:hAnsi="Arial"/>
        </w:rPr>
        <w:t>: ……………………………………………………………………………</w:t>
      </w:r>
    </w:p>
    <w:p w14:paraId="7D3A007B" w14:textId="402CB568" w:rsidR="009E7105" w:rsidRDefault="009E7105" w:rsidP="00651807">
      <w:pPr>
        <w:spacing w:after="200" w:line="275" w:lineRule="auto"/>
        <w:jc w:val="center"/>
        <w:rPr>
          <w:rFonts w:ascii="Arial" w:eastAsia="Arial" w:hAnsi="Arial"/>
        </w:rPr>
      </w:pPr>
      <w:r>
        <w:rPr>
          <w:rFonts w:ascii="Arial" w:eastAsia="Arial" w:hAnsi="Arial"/>
          <w:b/>
        </w:rPr>
        <w:t>Address:</w:t>
      </w:r>
      <w:r>
        <w:rPr>
          <w:rFonts w:ascii="Arial" w:eastAsia="Arial" w:hAnsi="Arial"/>
        </w:rPr>
        <w:t xml:space="preserve"> …………………………………………………………………………………………</w:t>
      </w:r>
      <w:r w:rsidR="00651807">
        <w:rPr>
          <w:rFonts w:ascii="Arial" w:eastAsia="Arial" w:hAnsi="Arial"/>
        </w:rPr>
        <w:t>….</w:t>
      </w:r>
    </w:p>
    <w:p w14:paraId="35315C88" w14:textId="2F624982" w:rsidR="009E7105" w:rsidRDefault="009E7105" w:rsidP="00651807">
      <w:pPr>
        <w:spacing w:after="200" w:line="275" w:lineRule="auto"/>
        <w:jc w:val="center"/>
        <w:rPr>
          <w:rFonts w:ascii="Arial" w:eastAsia="Arial" w:hAnsi="Arial"/>
        </w:rPr>
      </w:pPr>
      <w:r>
        <w:rPr>
          <w:rFonts w:ascii="Arial" w:eastAsia="Arial" w:hAnsi="Arial"/>
        </w:rPr>
        <w:t>……………………………………………………………………………………………………</w:t>
      </w:r>
      <w:r w:rsidR="00651807">
        <w:rPr>
          <w:rFonts w:ascii="Arial" w:eastAsia="Arial" w:hAnsi="Arial"/>
        </w:rPr>
        <w:t>…..</w:t>
      </w:r>
    </w:p>
    <w:p w14:paraId="39819CA2" w14:textId="1DBE4F62" w:rsidR="009E7105" w:rsidRDefault="009E7105" w:rsidP="009E7105">
      <w:pPr>
        <w:spacing w:after="200" w:line="275" w:lineRule="auto"/>
        <w:rPr>
          <w:rFonts w:ascii="Arial" w:eastAsia="Arial" w:hAnsi="Arial"/>
          <w:b/>
        </w:rPr>
      </w:pPr>
      <w:proofErr w:type="gramStart"/>
      <w:r>
        <w:rPr>
          <w:rFonts w:ascii="Arial" w:eastAsia="Arial" w:hAnsi="Arial"/>
          <w:b/>
        </w:rPr>
        <w:t>Email :</w:t>
      </w:r>
      <w:proofErr w:type="gramEnd"/>
      <w:r>
        <w:rPr>
          <w:rFonts w:ascii="Arial" w:eastAsia="Arial" w:hAnsi="Arial"/>
          <w:b/>
        </w:rPr>
        <w:t xml:space="preserve"> </w:t>
      </w:r>
    </w:p>
    <w:p w14:paraId="3C62D023" w14:textId="2AE7E80F" w:rsidR="009E7105" w:rsidRDefault="009E7105" w:rsidP="009E7105">
      <w:pPr>
        <w:spacing w:after="200" w:line="275" w:lineRule="auto"/>
        <w:rPr>
          <w:rFonts w:ascii="Arial" w:eastAsia="Arial" w:hAnsi="Arial"/>
          <w:b/>
        </w:rPr>
      </w:pPr>
      <w:r>
        <w:rPr>
          <w:rFonts w:ascii="Arial" w:eastAsia="Arial" w:hAnsi="Arial"/>
          <w:b/>
        </w:rPr>
        <w:t xml:space="preserve">Mobile </w:t>
      </w:r>
      <w:proofErr w:type="gramStart"/>
      <w:r>
        <w:rPr>
          <w:rFonts w:ascii="Arial" w:eastAsia="Arial" w:hAnsi="Arial"/>
          <w:b/>
        </w:rPr>
        <w:t>No :</w:t>
      </w:r>
      <w:proofErr w:type="gramEnd"/>
    </w:p>
    <w:p w14:paraId="1EE7A714" w14:textId="651CA340" w:rsidR="00025E3A" w:rsidRPr="00F81094" w:rsidRDefault="005A447F">
      <w:pPr>
        <w:spacing w:after="200" w:line="275" w:lineRule="auto"/>
        <w:jc w:val="center"/>
        <w:rPr>
          <w:rFonts w:ascii="Arial" w:eastAsia="Arial" w:hAnsi="Arial"/>
          <w:b/>
          <w:bCs/>
          <w:u w:val="single"/>
        </w:rPr>
      </w:pPr>
      <w:r w:rsidRPr="00F81094">
        <w:rPr>
          <w:rFonts w:ascii="Arial" w:eastAsia="Arial" w:hAnsi="Arial"/>
          <w:b/>
          <w:bCs/>
          <w:color w:val="000000"/>
          <w:u w:val="single"/>
        </w:rPr>
        <w:t xml:space="preserve">Last date of </w:t>
      </w:r>
      <w:r w:rsidR="00516939">
        <w:rPr>
          <w:rFonts w:ascii="Arial" w:eastAsia="Arial" w:hAnsi="Arial"/>
          <w:b/>
          <w:bCs/>
          <w:color w:val="000000"/>
          <w:u w:val="single"/>
        </w:rPr>
        <w:t xml:space="preserve">Online </w:t>
      </w:r>
      <w:r w:rsidRPr="00F81094">
        <w:rPr>
          <w:rFonts w:ascii="Arial" w:eastAsia="Arial" w:hAnsi="Arial"/>
          <w:b/>
          <w:bCs/>
          <w:color w:val="000000"/>
          <w:u w:val="single"/>
        </w:rPr>
        <w:t>Tender Submission</w:t>
      </w:r>
      <w:r w:rsidR="00AD2DAA" w:rsidRPr="00F81094">
        <w:rPr>
          <w:rFonts w:ascii="Arial" w:eastAsia="Arial" w:hAnsi="Arial" w:cstheme="minorBidi" w:hint="cs"/>
          <w:b/>
          <w:bCs/>
          <w:color w:val="000000"/>
          <w:u w:val="single"/>
          <w:cs/>
        </w:rPr>
        <w:t xml:space="preserve"> (</w:t>
      </w:r>
      <w:r w:rsidR="00AD2DAA" w:rsidRPr="00F81094">
        <w:rPr>
          <w:rFonts w:ascii="Arial" w:eastAsia="Arial" w:hAnsi="Arial" w:cs="Arial Unicode MS" w:hint="cs"/>
          <w:b/>
          <w:bCs/>
          <w:color w:val="000000"/>
          <w:u w:val="single"/>
          <w:cs/>
        </w:rPr>
        <w:t>अंतिम तिथि</w:t>
      </w:r>
      <w:r w:rsidR="00F81094" w:rsidRPr="00F81094">
        <w:rPr>
          <w:rFonts w:ascii="Arial" w:eastAsia="Arial" w:hAnsi="Arial" w:cstheme="minorBidi" w:hint="cs"/>
          <w:b/>
          <w:bCs/>
          <w:color w:val="000000"/>
          <w:u w:val="single"/>
          <w:cs/>
        </w:rPr>
        <w:t>)</w:t>
      </w:r>
      <w:r w:rsidR="00F81094" w:rsidRPr="00F81094">
        <w:rPr>
          <w:rFonts w:ascii="Arial" w:eastAsia="Arial" w:hAnsi="Arial"/>
          <w:b/>
          <w:bCs/>
          <w:color w:val="000000"/>
          <w:u w:val="single"/>
        </w:rPr>
        <w:t>:</w:t>
      </w:r>
      <w:r w:rsidRPr="00F81094">
        <w:rPr>
          <w:rFonts w:ascii="Arial" w:eastAsia="Arial" w:hAnsi="Arial"/>
          <w:b/>
          <w:bCs/>
          <w:color w:val="000000"/>
          <w:u w:val="single"/>
        </w:rPr>
        <w:t xml:space="preserve"> </w:t>
      </w:r>
      <w:r w:rsidR="00212348">
        <w:rPr>
          <w:rFonts w:ascii="Arial" w:eastAsia="Arial" w:hAnsi="Arial"/>
          <w:b/>
          <w:bCs/>
          <w:color w:val="000000"/>
          <w:u w:val="single"/>
        </w:rPr>
        <w:t>03:00</w:t>
      </w:r>
      <w:r w:rsidRPr="00F81094">
        <w:rPr>
          <w:rFonts w:ascii="Arial" w:eastAsia="Arial" w:hAnsi="Arial"/>
          <w:b/>
          <w:bCs/>
          <w:u w:val="single"/>
        </w:rPr>
        <w:t xml:space="preserve"> PM of </w:t>
      </w:r>
      <w:r w:rsidR="00475852">
        <w:rPr>
          <w:rFonts w:ascii="Arial" w:eastAsia="Arial" w:hAnsi="Arial"/>
          <w:b/>
          <w:bCs/>
          <w:u w:val="single"/>
        </w:rPr>
        <w:t>0</w:t>
      </w:r>
      <w:r w:rsidR="001B59C2">
        <w:rPr>
          <w:rFonts w:ascii="Arial" w:eastAsia="Arial" w:hAnsi="Arial"/>
          <w:b/>
          <w:bCs/>
          <w:u w:val="single"/>
        </w:rPr>
        <w:t>3</w:t>
      </w:r>
      <w:r w:rsidR="00475852">
        <w:rPr>
          <w:rFonts w:ascii="Arial" w:eastAsia="Arial" w:hAnsi="Arial"/>
          <w:b/>
          <w:bCs/>
          <w:u w:val="single"/>
        </w:rPr>
        <w:t>.01.2026</w:t>
      </w:r>
    </w:p>
    <w:p w14:paraId="38015A4C" w14:textId="6D573A70" w:rsidR="00025E3A" w:rsidRPr="00D004CF" w:rsidRDefault="005A447F" w:rsidP="00F81094">
      <w:pPr>
        <w:tabs>
          <w:tab w:val="left" w:pos="3540"/>
        </w:tabs>
        <w:spacing w:after="200" w:line="275" w:lineRule="auto"/>
        <w:rPr>
          <w:rFonts w:ascii="Arial" w:eastAsia="Arial" w:hAnsi="Arial"/>
          <w:sz w:val="19"/>
          <w:szCs w:val="19"/>
        </w:rPr>
      </w:pPr>
      <w:r w:rsidRPr="00D004CF">
        <w:rPr>
          <w:rFonts w:ascii="Arial" w:eastAsia="Arial" w:hAnsi="Arial"/>
          <w:sz w:val="19"/>
          <w:szCs w:val="19"/>
        </w:rPr>
        <w:t xml:space="preserve">Date of opening of Technical Bid: </w:t>
      </w:r>
      <w:r w:rsidR="000B2E26" w:rsidRPr="00D004CF">
        <w:rPr>
          <w:rFonts w:ascii="Arial" w:eastAsia="Arial" w:hAnsi="Arial"/>
          <w:sz w:val="19"/>
          <w:szCs w:val="19"/>
        </w:rPr>
        <w:t>0</w:t>
      </w:r>
      <w:r w:rsidR="00212348">
        <w:rPr>
          <w:rFonts w:ascii="Arial" w:eastAsia="Arial" w:hAnsi="Arial"/>
          <w:sz w:val="19"/>
          <w:szCs w:val="19"/>
        </w:rPr>
        <w:t>3</w:t>
      </w:r>
      <w:r w:rsidRPr="00D004CF">
        <w:rPr>
          <w:rFonts w:ascii="Arial" w:eastAsia="Arial" w:hAnsi="Arial"/>
          <w:sz w:val="19"/>
          <w:szCs w:val="19"/>
        </w:rPr>
        <w:t>:</w:t>
      </w:r>
      <w:r w:rsidR="000B2E26" w:rsidRPr="00D004CF">
        <w:rPr>
          <w:rFonts w:ascii="Arial" w:eastAsia="Arial" w:hAnsi="Arial"/>
          <w:sz w:val="19"/>
          <w:szCs w:val="19"/>
        </w:rPr>
        <w:t>30P</w:t>
      </w:r>
      <w:r w:rsidRPr="00D004CF">
        <w:rPr>
          <w:rFonts w:ascii="Arial" w:eastAsia="Arial" w:hAnsi="Arial"/>
          <w:sz w:val="19"/>
          <w:szCs w:val="19"/>
        </w:rPr>
        <w:t xml:space="preserve">M of </w:t>
      </w:r>
      <w:r w:rsidR="00475852">
        <w:rPr>
          <w:rFonts w:ascii="Arial" w:eastAsia="Arial" w:hAnsi="Arial"/>
          <w:sz w:val="19"/>
          <w:szCs w:val="19"/>
        </w:rPr>
        <w:t>0</w:t>
      </w:r>
      <w:r w:rsidR="001B59C2">
        <w:rPr>
          <w:rFonts w:ascii="Arial" w:eastAsia="Arial" w:hAnsi="Arial"/>
          <w:sz w:val="19"/>
          <w:szCs w:val="19"/>
        </w:rPr>
        <w:t>3</w:t>
      </w:r>
      <w:r w:rsidR="00475852">
        <w:rPr>
          <w:rFonts w:ascii="Arial" w:eastAsia="Arial" w:hAnsi="Arial"/>
          <w:sz w:val="19"/>
          <w:szCs w:val="19"/>
        </w:rPr>
        <w:t>.01.2026</w:t>
      </w:r>
      <w:r w:rsidR="00212348">
        <w:rPr>
          <w:rFonts w:ascii="Arial" w:eastAsia="Arial" w:hAnsi="Arial"/>
          <w:sz w:val="19"/>
          <w:szCs w:val="19"/>
        </w:rPr>
        <w:t xml:space="preserve"> </w:t>
      </w:r>
      <w:r w:rsidR="00D004CF" w:rsidRPr="00D004CF">
        <w:rPr>
          <w:rFonts w:ascii="Arial" w:eastAsia="Arial" w:hAnsi="Arial"/>
          <w:sz w:val="19"/>
          <w:szCs w:val="19"/>
        </w:rPr>
        <w:t>or a</w:t>
      </w:r>
      <w:r w:rsidR="00CB4C93">
        <w:rPr>
          <w:rFonts w:ascii="Arial" w:eastAsia="Arial" w:hAnsi="Arial"/>
          <w:sz w:val="19"/>
          <w:szCs w:val="19"/>
        </w:rPr>
        <w:t xml:space="preserve">ny other date as decided by Bank </w:t>
      </w:r>
      <w:r w:rsidR="00CB4C93" w:rsidRPr="00D004CF">
        <w:rPr>
          <w:rFonts w:ascii="Arial" w:eastAsia="Arial" w:hAnsi="Arial"/>
          <w:sz w:val="19"/>
          <w:szCs w:val="19"/>
        </w:rPr>
        <w:t xml:space="preserve">(bids will be opened </w:t>
      </w:r>
      <w:r w:rsidR="00CB4C93" w:rsidRPr="00D004CF">
        <w:rPr>
          <w:rFonts w:ascii="Arial" w:eastAsia="Arial" w:hAnsi="Arial"/>
          <w:b/>
          <w:bCs/>
          <w:sz w:val="19"/>
          <w:szCs w:val="19"/>
        </w:rPr>
        <w:t>online</w:t>
      </w:r>
      <w:r w:rsidR="00CB4C93" w:rsidRPr="00D004CF">
        <w:rPr>
          <w:rFonts w:ascii="Arial" w:eastAsia="Arial" w:hAnsi="Arial"/>
          <w:sz w:val="19"/>
          <w:szCs w:val="19"/>
        </w:rPr>
        <w:t>)</w:t>
      </w:r>
      <w:r w:rsidR="00CB4C93">
        <w:rPr>
          <w:rFonts w:ascii="Arial" w:eastAsia="Arial" w:hAnsi="Arial"/>
          <w:sz w:val="19"/>
          <w:szCs w:val="19"/>
        </w:rPr>
        <w:t>.</w:t>
      </w:r>
    </w:p>
    <w:p w14:paraId="26F1D9A5" w14:textId="77777777" w:rsidR="00025E3A" w:rsidRPr="00D004CF" w:rsidRDefault="005A447F">
      <w:pPr>
        <w:spacing w:after="200" w:line="275" w:lineRule="auto"/>
        <w:jc w:val="center"/>
        <w:rPr>
          <w:rFonts w:ascii="Arial" w:eastAsia="Arial" w:hAnsi="Arial"/>
          <w:color w:val="000000"/>
          <w:sz w:val="19"/>
          <w:szCs w:val="19"/>
        </w:rPr>
      </w:pPr>
      <w:r w:rsidRPr="00D004CF">
        <w:rPr>
          <w:rFonts w:ascii="Arial" w:eastAsia="Arial" w:hAnsi="Arial"/>
          <w:sz w:val="19"/>
          <w:szCs w:val="19"/>
        </w:rPr>
        <w:t xml:space="preserve">Date of opening of Price bid: </w:t>
      </w:r>
      <w:r w:rsidR="00780643" w:rsidRPr="00D004CF">
        <w:rPr>
          <w:rFonts w:ascii="Arial" w:eastAsia="Arial" w:hAnsi="Arial"/>
          <w:sz w:val="19"/>
          <w:szCs w:val="19"/>
        </w:rPr>
        <w:t xml:space="preserve">Bids of </w:t>
      </w:r>
      <w:r w:rsidRPr="00D004CF">
        <w:rPr>
          <w:rFonts w:ascii="Arial" w:eastAsia="Arial" w:hAnsi="Arial"/>
          <w:sz w:val="19"/>
          <w:szCs w:val="19"/>
        </w:rPr>
        <w:t xml:space="preserve">Technically qualified bidder will be </w:t>
      </w:r>
      <w:r w:rsidR="00780643" w:rsidRPr="00D004CF">
        <w:rPr>
          <w:rFonts w:ascii="Arial" w:eastAsia="Arial" w:hAnsi="Arial"/>
          <w:sz w:val="19"/>
          <w:szCs w:val="19"/>
        </w:rPr>
        <w:t xml:space="preserve">opened </w:t>
      </w:r>
      <w:r w:rsidR="00780643" w:rsidRPr="00D004CF">
        <w:rPr>
          <w:rFonts w:ascii="Arial" w:eastAsia="Arial" w:hAnsi="Arial"/>
          <w:b/>
          <w:bCs/>
          <w:sz w:val="19"/>
          <w:szCs w:val="19"/>
        </w:rPr>
        <w:t>online</w:t>
      </w:r>
      <w:r w:rsidRPr="00D004CF">
        <w:rPr>
          <w:rFonts w:ascii="Arial" w:eastAsia="Arial" w:hAnsi="Arial"/>
          <w:sz w:val="19"/>
          <w:szCs w:val="19"/>
        </w:rPr>
        <w:t xml:space="preserve">. </w:t>
      </w:r>
    </w:p>
    <w:p w14:paraId="135416FD" w14:textId="77777777"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 xml:space="preserve">Tender to be submitted </w:t>
      </w:r>
      <w:r w:rsidR="00516939">
        <w:rPr>
          <w:rFonts w:ascii="Arial" w:eastAsia="Arial" w:hAnsi="Arial"/>
          <w:b/>
          <w:color w:val="000000" w:themeColor="text1"/>
          <w:sz w:val="24"/>
          <w:szCs w:val="24"/>
        </w:rPr>
        <w:t xml:space="preserve">only through ONILINE MODE – REFER ANNEXURE - A </w:t>
      </w:r>
    </w:p>
    <w:p w14:paraId="3E1B08B2" w14:textId="77777777" w:rsidR="00025E3A" w:rsidRDefault="00025E3A">
      <w:pPr>
        <w:autoSpaceDE w:val="0"/>
        <w:autoSpaceDN w:val="0"/>
        <w:jc w:val="both"/>
        <w:rPr>
          <w:rFonts w:ascii="Arial" w:eastAsia="Arial" w:hAnsi="Arial"/>
          <w:color w:val="9A3300"/>
        </w:rPr>
      </w:pPr>
    </w:p>
    <w:p w14:paraId="2E296D88" w14:textId="77777777" w:rsidR="00D004CF" w:rsidRDefault="00BB6BAA" w:rsidP="00D004CF">
      <w:pPr>
        <w:spacing w:after="200" w:line="275" w:lineRule="auto"/>
        <w:rPr>
          <w:rFonts w:ascii="Arial" w:eastAsia="Arial" w:hAnsi="Arial"/>
          <w:b/>
          <w:color w:val="000000"/>
        </w:rPr>
      </w:pPr>
      <w:r>
        <w:rPr>
          <w:rFonts w:ascii="Arial" w:eastAsia="Arial" w:hAnsi="Arial"/>
          <w:b/>
          <w:color w:val="000000"/>
        </w:rPr>
        <w:t xml:space="preserve">For any enquiry / grievances – email id: </w:t>
      </w:r>
      <w:r w:rsidR="00D004CF">
        <w:rPr>
          <w:rFonts w:ascii="Arial" w:eastAsia="Arial" w:hAnsi="Arial"/>
          <w:b/>
          <w:color w:val="000000"/>
        </w:rPr>
        <w:t>gaddelaro@centralbank.co.in</w:t>
      </w:r>
    </w:p>
    <w:p w14:paraId="7BDC87DA" w14:textId="77777777" w:rsidR="003356F7" w:rsidRPr="003356F7" w:rsidRDefault="003356F7">
      <w:pPr>
        <w:spacing w:after="200" w:line="275" w:lineRule="auto"/>
        <w:rPr>
          <w:rFonts w:ascii="Arial" w:eastAsia="Arial" w:hAnsi="Arial"/>
          <w:b/>
          <w:color w:val="000000"/>
          <w:sz w:val="16"/>
        </w:rPr>
      </w:pPr>
    </w:p>
    <w:p w14:paraId="089D2C96" w14:textId="77777777"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 </w:t>
      </w:r>
    </w:p>
    <w:p w14:paraId="73826D14" w14:textId="77777777" w:rsidR="00485C49" w:rsidRDefault="00485C49" w:rsidP="00485C49">
      <w:pPr>
        <w:spacing w:line="275" w:lineRule="auto"/>
        <w:rPr>
          <w:rFonts w:ascii="Arial" w:eastAsia="Arial" w:hAnsi="Arial"/>
          <w:color w:val="000000"/>
        </w:rPr>
      </w:pPr>
      <w:proofErr w:type="spellStart"/>
      <w:r>
        <w:rPr>
          <w:rFonts w:ascii="Arial" w:eastAsia="Arial" w:hAnsi="Arial"/>
          <w:color w:val="000000"/>
        </w:rPr>
        <w:t>Shri</w:t>
      </w:r>
      <w:proofErr w:type="spellEnd"/>
      <w:r>
        <w:rPr>
          <w:rFonts w:ascii="Arial" w:eastAsia="Arial" w:hAnsi="Arial"/>
          <w:color w:val="000000"/>
        </w:rPr>
        <w:t xml:space="preserve"> </w:t>
      </w:r>
      <w:proofErr w:type="spellStart"/>
      <w:r>
        <w:rPr>
          <w:rFonts w:ascii="Arial" w:eastAsia="Arial" w:hAnsi="Arial"/>
          <w:color w:val="000000"/>
        </w:rPr>
        <w:t>Anant</w:t>
      </w:r>
      <w:proofErr w:type="spellEnd"/>
      <w:r>
        <w:rPr>
          <w:rFonts w:ascii="Arial" w:eastAsia="Arial" w:hAnsi="Arial"/>
          <w:color w:val="000000"/>
        </w:rPr>
        <w:t xml:space="preserve"> Kumar, mail ID: anant_in@yahoo.com</w:t>
      </w:r>
      <w:r>
        <w:fldChar w:fldCharType="begin"/>
      </w:r>
      <w:r>
        <w:instrText xml:space="preserve">trivikramnt@yahoo.co.in" </w:instrText>
      </w:r>
      <w:r>
        <w:fldChar w:fldCharType="separate"/>
      </w:r>
      <w:r w:rsidRPr="008C6E75">
        <w:rPr>
          <w:rStyle w:val="Hyperlink"/>
          <w:rFonts w:ascii="Arial" w:eastAsia="Arial" w:hAnsi="Arial"/>
          <w:sz w:val="22"/>
          <w:szCs w:val="22"/>
        </w:rPr>
        <w:t>trivikramnt@yahoo.co.in</w:t>
      </w:r>
      <w:r>
        <w:rPr>
          <w:rStyle w:val="Hyperlink"/>
          <w:rFonts w:ascii="Arial" w:eastAsia="Arial" w:hAnsi="Arial"/>
          <w:sz w:val="22"/>
          <w:szCs w:val="22"/>
        </w:rPr>
        <w:fldChar w:fldCharType="end"/>
      </w:r>
    </w:p>
    <w:p w14:paraId="6D9F9997" w14:textId="77777777" w:rsidR="00485C49" w:rsidRDefault="00485C49" w:rsidP="00485C49">
      <w:pPr>
        <w:autoSpaceDE w:val="0"/>
        <w:autoSpaceDN w:val="0"/>
        <w:rPr>
          <w:rFonts w:ascii="Arial" w:eastAsia="Arial" w:hAnsi="Arial"/>
          <w:color w:val="9A3300"/>
        </w:rPr>
      </w:pPr>
      <w:proofErr w:type="spellStart"/>
      <w:r>
        <w:rPr>
          <w:rFonts w:ascii="Arial" w:eastAsia="Arial" w:hAnsi="Arial"/>
          <w:color w:val="000000"/>
        </w:rPr>
        <w:t>Shri</w:t>
      </w:r>
      <w:proofErr w:type="spellEnd"/>
      <w:r>
        <w:rPr>
          <w:rFonts w:ascii="Arial" w:eastAsia="Arial" w:hAnsi="Arial"/>
          <w:color w:val="000000"/>
        </w:rPr>
        <w:t xml:space="preserve"> </w:t>
      </w:r>
      <w:proofErr w:type="spellStart"/>
      <w:r>
        <w:rPr>
          <w:rFonts w:ascii="Arial" w:eastAsia="Arial" w:hAnsi="Arial"/>
          <w:color w:val="000000"/>
        </w:rPr>
        <w:t>Nirmal</w:t>
      </w:r>
      <w:proofErr w:type="spellEnd"/>
      <w:r>
        <w:rPr>
          <w:rFonts w:ascii="Arial" w:eastAsia="Arial" w:hAnsi="Arial"/>
          <w:color w:val="000000"/>
        </w:rPr>
        <w:t xml:space="preserve"> </w:t>
      </w:r>
      <w:proofErr w:type="spellStart"/>
      <w:r>
        <w:rPr>
          <w:rFonts w:ascii="Arial" w:eastAsia="Arial" w:hAnsi="Arial"/>
          <w:color w:val="000000"/>
        </w:rPr>
        <w:t>Anand</w:t>
      </w:r>
      <w:proofErr w:type="spellEnd"/>
      <w:r>
        <w:rPr>
          <w:rFonts w:ascii="Arial" w:eastAsia="Arial" w:hAnsi="Arial"/>
          <w:color w:val="000000"/>
        </w:rPr>
        <w:t xml:space="preserve"> Joseph Deva, mail ID: meghanadeva2022@gmail.com</w:t>
      </w:r>
      <w:r>
        <w:fldChar w:fldCharType="begin"/>
      </w:r>
      <w:r>
        <w:instrText xml:space="preserve">jagadipsingh@yahoo.com" </w:instrText>
      </w:r>
      <w:r>
        <w:fldChar w:fldCharType="separate"/>
      </w:r>
      <w:r>
        <w:rPr>
          <w:rStyle w:val="Hyperlink"/>
          <w:rFonts w:ascii="Arial" w:eastAsia="Arial" w:hAnsi="Arial"/>
          <w:sz w:val="22"/>
          <w:szCs w:val="22"/>
        </w:rPr>
        <w:t>jagadipsingh@yahoo.com</w:t>
      </w:r>
      <w:r>
        <w:rPr>
          <w:rStyle w:val="Hyperlink"/>
          <w:rFonts w:ascii="Arial" w:eastAsia="Arial" w:hAnsi="Arial"/>
          <w:sz w:val="22"/>
          <w:szCs w:val="22"/>
        </w:rPr>
        <w:fldChar w:fldCharType="end"/>
      </w:r>
    </w:p>
    <w:p w14:paraId="52362BDC" w14:textId="77777777" w:rsidR="00025E3A" w:rsidRDefault="005A447F">
      <w:pPr>
        <w:spacing w:after="200" w:line="275" w:lineRule="auto"/>
        <w:rPr>
          <w:rFonts w:ascii="Arial" w:eastAsia="Arial" w:hAnsi="Arial"/>
        </w:rPr>
      </w:pPr>
      <w:r>
        <w:br w:type="page"/>
      </w:r>
    </w:p>
    <w:p w14:paraId="327ACAA3" w14:textId="77777777" w:rsidR="00FD7D24" w:rsidRPr="00045764" w:rsidRDefault="00FD7D24" w:rsidP="00FD7D24">
      <w:pPr>
        <w:pStyle w:val="Heading2"/>
        <w:jc w:val="center"/>
        <w:rPr>
          <w:rFonts w:ascii="Arial" w:eastAsia="Arial" w:hAnsi="Arial" w:cs="Times New Roman"/>
          <w:b w:val="0"/>
          <w:bCs w:val="0"/>
          <w:color w:val="000000"/>
          <w:sz w:val="32"/>
          <w:szCs w:val="32"/>
        </w:rPr>
      </w:pPr>
      <w:r w:rsidRPr="00045764">
        <w:rPr>
          <w:rFonts w:ascii="Arial" w:eastAsia="Arial" w:hAnsi="Arial" w:cs="Times New Roman"/>
          <w:b w:val="0"/>
          <w:bCs w:val="0"/>
          <w:color w:val="000000"/>
          <w:sz w:val="32"/>
          <w:szCs w:val="32"/>
        </w:rPr>
        <w:lastRenderedPageBreak/>
        <w:t xml:space="preserve">Tender </w:t>
      </w:r>
      <w:r>
        <w:rPr>
          <w:rFonts w:ascii="Arial" w:eastAsia="Arial" w:hAnsi="Arial" w:cs="Times New Roman"/>
          <w:b w:val="0"/>
          <w:bCs w:val="0"/>
          <w:color w:val="000000"/>
          <w:sz w:val="32"/>
          <w:szCs w:val="32"/>
        </w:rPr>
        <w:t xml:space="preserve">(through Open Tender Process – ONLINE MODE) </w:t>
      </w:r>
      <w:r w:rsidRPr="00045764">
        <w:rPr>
          <w:rFonts w:ascii="Arial" w:eastAsia="Arial" w:hAnsi="Arial" w:cs="Times New Roman"/>
          <w:b w:val="0"/>
          <w:bCs w:val="0"/>
          <w:color w:val="000000"/>
          <w:sz w:val="32"/>
          <w:szCs w:val="32"/>
        </w:rPr>
        <w:t>for</w:t>
      </w:r>
    </w:p>
    <w:p w14:paraId="252050F3" w14:textId="5E7D34C6" w:rsidR="00120F26" w:rsidRDefault="00120F26" w:rsidP="00FD7D24">
      <w:pPr>
        <w:autoSpaceDE w:val="0"/>
        <w:autoSpaceDN w:val="0"/>
        <w:jc w:val="center"/>
        <w:rPr>
          <w:rFonts w:ascii="Arial" w:eastAsia="Arial" w:hAnsi="Arial"/>
          <w:color w:val="000000"/>
          <w:sz w:val="32"/>
          <w:szCs w:val="32"/>
        </w:rPr>
      </w:pPr>
      <w:r>
        <w:rPr>
          <w:rFonts w:ascii="Arial" w:eastAsia="Arial" w:hAnsi="Arial"/>
          <w:color w:val="000000"/>
          <w:sz w:val="32"/>
          <w:szCs w:val="32"/>
        </w:rPr>
        <w:t>Civil</w:t>
      </w:r>
      <w:r w:rsidR="00FD7D24">
        <w:rPr>
          <w:rFonts w:ascii="Arial" w:eastAsia="Arial" w:hAnsi="Arial"/>
          <w:color w:val="000000"/>
          <w:sz w:val="32"/>
          <w:szCs w:val="32"/>
        </w:rPr>
        <w:t xml:space="preserve"> </w:t>
      </w:r>
      <w:r w:rsidR="00B81187">
        <w:rPr>
          <w:rFonts w:ascii="Arial" w:eastAsia="Arial" w:hAnsi="Arial"/>
          <w:color w:val="000000"/>
          <w:sz w:val="32"/>
          <w:szCs w:val="32"/>
        </w:rPr>
        <w:t xml:space="preserve">repair </w:t>
      </w:r>
      <w:r w:rsidR="00FD7D24">
        <w:rPr>
          <w:rFonts w:ascii="Arial" w:eastAsia="Arial" w:hAnsi="Arial"/>
          <w:color w:val="000000"/>
          <w:sz w:val="32"/>
          <w:szCs w:val="32"/>
        </w:rPr>
        <w:t xml:space="preserve">&amp; allied works in Central Bank of India’s </w:t>
      </w:r>
    </w:p>
    <w:p w14:paraId="2BBC8FA8" w14:textId="63CE3698" w:rsidR="00FD7D24" w:rsidRDefault="00120F26" w:rsidP="00FD7D24">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Currency Chest - </w:t>
      </w:r>
      <w:proofErr w:type="spellStart"/>
      <w:r>
        <w:rPr>
          <w:rFonts w:ascii="Arial" w:eastAsia="Arial" w:hAnsi="Arial"/>
          <w:color w:val="000000"/>
          <w:sz w:val="32"/>
          <w:szCs w:val="32"/>
        </w:rPr>
        <w:t>Chandni</w:t>
      </w:r>
      <w:proofErr w:type="spellEnd"/>
      <w:r>
        <w:rPr>
          <w:rFonts w:ascii="Arial" w:eastAsia="Arial" w:hAnsi="Arial"/>
          <w:color w:val="000000"/>
          <w:sz w:val="32"/>
          <w:szCs w:val="32"/>
        </w:rPr>
        <w:t xml:space="preserve"> </w:t>
      </w:r>
      <w:proofErr w:type="spellStart"/>
      <w:r>
        <w:rPr>
          <w:rFonts w:ascii="Arial" w:eastAsia="Arial" w:hAnsi="Arial"/>
          <w:color w:val="000000"/>
          <w:sz w:val="32"/>
          <w:szCs w:val="32"/>
        </w:rPr>
        <w:t>Chowk</w:t>
      </w:r>
      <w:proofErr w:type="spellEnd"/>
      <w:r>
        <w:rPr>
          <w:rFonts w:ascii="Arial" w:eastAsia="Arial" w:hAnsi="Arial"/>
          <w:color w:val="000000"/>
          <w:sz w:val="32"/>
          <w:szCs w:val="32"/>
        </w:rPr>
        <w:t xml:space="preserve"> Branch, Delhi</w:t>
      </w:r>
    </w:p>
    <w:p w14:paraId="402C5B5B" w14:textId="77777777" w:rsidR="00025E3A" w:rsidRDefault="00025E3A">
      <w:pPr>
        <w:spacing w:after="200" w:line="275" w:lineRule="auto"/>
        <w:jc w:val="center"/>
        <w:rPr>
          <w:rFonts w:ascii="Arial" w:eastAsia="Arial" w:hAnsi="Arial"/>
        </w:rPr>
      </w:pPr>
    </w:p>
    <w:p w14:paraId="00B997D1" w14:textId="77777777" w:rsidR="00025E3A" w:rsidRDefault="005A447F">
      <w:pPr>
        <w:spacing w:after="200" w:line="275" w:lineRule="auto"/>
        <w:jc w:val="center"/>
        <w:rPr>
          <w:rFonts w:ascii="Arial" w:eastAsia="Arial" w:hAnsi="Arial"/>
          <w:u w:val="single"/>
        </w:rPr>
      </w:pPr>
      <w:r>
        <w:rPr>
          <w:rFonts w:ascii="Arial" w:eastAsia="Arial" w:hAnsi="Arial"/>
          <w:b/>
          <w:u w:val="single"/>
        </w:rPr>
        <w:t>INDEX</w:t>
      </w:r>
    </w:p>
    <w:p w14:paraId="6B01D3A9" w14:textId="77777777" w:rsidR="00025E3A" w:rsidRDefault="00025E3A">
      <w:pPr>
        <w:spacing w:after="200" w:line="275" w:lineRule="auto"/>
        <w:jc w:val="center"/>
        <w:rPr>
          <w:rFonts w:ascii="Arial" w:eastAsia="Arial" w:hAnsi="Arial"/>
        </w:rPr>
      </w:pPr>
    </w:p>
    <w:p w14:paraId="4021F714" w14:textId="77777777" w:rsidR="00025E3A" w:rsidRDefault="00025E3A">
      <w:pPr>
        <w:spacing w:after="200" w:line="275" w:lineRule="auto"/>
        <w:rPr>
          <w:rFonts w:ascii="Arial" w:eastAsia="Arial" w:hAnsi="Arial"/>
        </w:rPr>
      </w:pPr>
    </w:p>
    <w:p w14:paraId="721082DE" w14:textId="77777777"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
    <w:p w14:paraId="7E797F39" w14:textId="77777777" w:rsidR="00025E3A" w:rsidRDefault="00025E3A">
      <w:pPr>
        <w:spacing w:after="200" w:line="275" w:lineRule="auto"/>
        <w:rPr>
          <w:rFonts w:ascii="Arial" w:eastAsia="Arial" w:hAnsi="Arial"/>
        </w:rPr>
      </w:pPr>
    </w:p>
    <w:p w14:paraId="1612A239" w14:textId="6C50433C"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w:t>
      </w:r>
      <w:r w:rsidR="004713F4">
        <w:rPr>
          <w:rFonts w:ascii="Arial" w:eastAsia="Arial" w:hAnsi="Arial"/>
        </w:rPr>
        <w:t>3 - 04</w:t>
      </w:r>
    </w:p>
    <w:p w14:paraId="63E62990" w14:textId="77777777"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14:paraId="0FD576BF" w14:textId="77777777" w:rsidR="00025E3A" w:rsidRDefault="005A447F">
      <w:pPr>
        <w:spacing w:after="200" w:line="275" w:lineRule="auto"/>
        <w:rPr>
          <w:rFonts w:ascii="Arial" w:eastAsia="Arial" w:hAnsi="Arial"/>
        </w:rPr>
      </w:pPr>
      <w:r>
        <w:rPr>
          <w:rFonts w:ascii="Arial" w:eastAsia="Arial" w:hAnsi="Arial"/>
        </w:rPr>
        <w:t>3.         ELIGIBILITY CRITERIA                                                        07</w:t>
      </w:r>
    </w:p>
    <w:p w14:paraId="0B39336A" w14:textId="77777777" w:rsidR="00025E3A" w:rsidRDefault="005A447F">
      <w:pPr>
        <w:spacing w:after="200" w:line="275" w:lineRule="auto"/>
        <w:rPr>
          <w:rFonts w:ascii="Arial" w:eastAsia="Arial" w:hAnsi="Arial"/>
        </w:rPr>
      </w:pPr>
      <w:r>
        <w:rPr>
          <w:rFonts w:ascii="Arial" w:eastAsia="Arial" w:hAnsi="Arial"/>
        </w:rPr>
        <w:t xml:space="preserve">4.         EVALUATION CRITERIA                                                      08                                        </w:t>
      </w:r>
    </w:p>
    <w:p w14:paraId="2C761B90" w14:textId="2496C5FE"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w:t>
      </w:r>
      <w:r w:rsidR="000A10EF">
        <w:rPr>
          <w:rFonts w:ascii="Arial" w:eastAsia="Arial" w:hAnsi="Arial"/>
        </w:rPr>
        <w:t>4</w:t>
      </w:r>
    </w:p>
    <w:p w14:paraId="4A0C23AD" w14:textId="470C8E75" w:rsidR="00E02016" w:rsidRDefault="00E02016">
      <w:pPr>
        <w:spacing w:after="200" w:line="275" w:lineRule="auto"/>
        <w:rPr>
          <w:rFonts w:ascii="Arial" w:eastAsia="Arial" w:hAnsi="Arial"/>
        </w:rPr>
      </w:pPr>
      <w:r>
        <w:rPr>
          <w:rFonts w:ascii="Arial" w:eastAsia="Arial" w:hAnsi="Arial"/>
        </w:rPr>
        <w:t>6.         FORMS &amp; PROFORMAS                                                     1</w:t>
      </w:r>
      <w:r w:rsidR="00377E6E">
        <w:rPr>
          <w:rFonts w:ascii="Arial" w:eastAsia="Arial" w:hAnsi="Arial"/>
        </w:rPr>
        <w:t>5</w:t>
      </w:r>
      <w:r>
        <w:rPr>
          <w:rFonts w:ascii="Arial" w:eastAsia="Arial" w:hAnsi="Arial"/>
        </w:rPr>
        <w:t>-1</w:t>
      </w:r>
      <w:r w:rsidR="00377E6E">
        <w:rPr>
          <w:rFonts w:ascii="Arial" w:eastAsia="Arial" w:hAnsi="Arial"/>
        </w:rPr>
        <w:t>7</w:t>
      </w:r>
    </w:p>
    <w:p w14:paraId="4EC17ECF" w14:textId="2432E060" w:rsidR="00E53965" w:rsidRDefault="00E53965">
      <w:pPr>
        <w:spacing w:after="200" w:line="275" w:lineRule="auto"/>
        <w:rPr>
          <w:rFonts w:ascii="Arial" w:eastAsia="Arial" w:hAnsi="Arial"/>
        </w:rPr>
      </w:pPr>
      <w:r>
        <w:rPr>
          <w:rFonts w:ascii="Arial" w:eastAsia="Arial" w:hAnsi="Arial"/>
        </w:rPr>
        <w:t xml:space="preserve">7.         APPROVED MAKES                                                            </w:t>
      </w:r>
      <w:r w:rsidR="00120F26">
        <w:rPr>
          <w:rFonts w:ascii="Arial" w:eastAsia="Arial" w:hAnsi="Arial"/>
        </w:rPr>
        <w:t>18</w:t>
      </w:r>
    </w:p>
    <w:p w14:paraId="702AB8AB" w14:textId="77777777" w:rsidR="00025E3A" w:rsidRDefault="00E53965">
      <w:pPr>
        <w:spacing w:after="200" w:line="275" w:lineRule="auto"/>
        <w:rPr>
          <w:rFonts w:ascii="Arial" w:eastAsia="Arial" w:hAnsi="Arial"/>
        </w:rPr>
      </w:pPr>
      <w:r>
        <w:rPr>
          <w:rFonts w:ascii="Arial" w:eastAsia="Arial" w:hAnsi="Arial"/>
        </w:rPr>
        <w:t>8</w:t>
      </w:r>
      <w:r w:rsidR="005A447F">
        <w:rPr>
          <w:rFonts w:ascii="Arial" w:eastAsia="Arial" w:hAnsi="Arial"/>
        </w:rPr>
        <w:t>.         PRICE BID- SEPARATE SHEETS</w:t>
      </w:r>
    </w:p>
    <w:p w14:paraId="31FB606C" w14:textId="77777777" w:rsidR="00025E3A" w:rsidRDefault="00025E3A">
      <w:pPr>
        <w:spacing w:after="200" w:line="275" w:lineRule="auto"/>
        <w:rPr>
          <w:rFonts w:ascii="Arial" w:eastAsia="Arial" w:hAnsi="Arial"/>
        </w:rPr>
      </w:pPr>
    </w:p>
    <w:p w14:paraId="13AEE315" w14:textId="77777777" w:rsidR="00025E3A" w:rsidRDefault="00025E3A">
      <w:pPr>
        <w:spacing w:after="200" w:line="275" w:lineRule="auto"/>
        <w:rPr>
          <w:rFonts w:ascii="Arial" w:eastAsia="Arial" w:hAnsi="Arial"/>
        </w:rPr>
      </w:pPr>
    </w:p>
    <w:p w14:paraId="374A59EC" w14:textId="77777777" w:rsidR="00025E3A" w:rsidRDefault="00025E3A">
      <w:pPr>
        <w:spacing w:after="200" w:line="275" w:lineRule="auto"/>
        <w:rPr>
          <w:rFonts w:ascii="Arial" w:eastAsia="Arial" w:hAnsi="Arial"/>
        </w:rPr>
      </w:pPr>
    </w:p>
    <w:p w14:paraId="3A687C8A" w14:textId="77777777" w:rsidR="00025E3A" w:rsidRDefault="00025E3A">
      <w:pPr>
        <w:spacing w:after="200" w:line="275" w:lineRule="auto"/>
        <w:rPr>
          <w:rFonts w:ascii="Arial" w:eastAsia="Arial" w:hAnsi="Arial"/>
        </w:rPr>
      </w:pPr>
    </w:p>
    <w:p w14:paraId="557E90C0" w14:textId="77777777" w:rsidR="00025E3A" w:rsidRDefault="005A447F">
      <w:pPr>
        <w:spacing w:after="200" w:line="275" w:lineRule="auto"/>
        <w:rPr>
          <w:rFonts w:ascii="Arial" w:eastAsia="Arial" w:hAnsi="Arial"/>
        </w:rPr>
      </w:pPr>
      <w:r>
        <w:br w:type="page"/>
      </w:r>
    </w:p>
    <w:p w14:paraId="7A60DBBC" w14:textId="77777777" w:rsidR="004713F4" w:rsidRDefault="004713F4" w:rsidP="009E7105">
      <w:pPr>
        <w:spacing w:line="275" w:lineRule="auto"/>
        <w:jc w:val="center"/>
        <w:rPr>
          <w:rFonts w:ascii="Nirmala UI" w:eastAsia="Arial" w:hAnsi="Nirmala UI" w:cs="Nirmala UI"/>
          <w:b/>
          <w:u w:val="single"/>
        </w:rPr>
      </w:pPr>
    </w:p>
    <w:p w14:paraId="1F1BC5F9" w14:textId="77777777" w:rsidR="009E7105" w:rsidRPr="004713F4" w:rsidRDefault="009E7105" w:rsidP="009E7105">
      <w:pPr>
        <w:spacing w:line="275" w:lineRule="auto"/>
        <w:jc w:val="center"/>
        <w:rPr>
          <w:rFonts w:ascii="Nirmala UI" w:eastAsia="Arial" w:hAnsi="Nirmala UI" w:cs="Nirmala UI"/>
          <w:b/>
          <w:u w:val="single"/>
        </w:rPr>
      </w:pPr>
      <w:proofErr w:type="spellStart"/>
      <w:r w:rsidRPr="004713F4">
        <w:rPr>
          <w:rFonts w:ascii="Nirmala UI" w:eastAsia="Arial" w:hAnsi="Nirmala UI" w:cs="Nirmala UI"/>
          <w:b/>
          <w:u w:val="single"/>
        </w:rPr>
        <w:t>निविदा</w:t>
      </w:r>
      <w:proofErr w:type="spellEnd"/>
      <w:r w:rsidRPr="004713F4">
        <w:rPr>
          <w:rFonts w:ascii="Arial" w:eastAsia="Arial" w:hAnsi="Arial"/>
          <w:b/>
          <w:u w:val="single"/>
        </w:rPr>
        <w:t xml:space="preserve"> </w:t>
      </w:r>
      <w:proofErr w:type="spellStart"/>
      <w:r w:rsidRPr="004713F4">
        <w:rPr>
          <w:rFonts w:ascii="Nirmala UI" w:eastAsia="Arial" w:hAnsi="Nirmala UI" w:cs="Nirmala UI"/>
          <w:b/>
          <w:u w:val="single"/>
        </w:rPr>
        <w:t>आमंत्रण</w:t>
      </w:r>
      <w:proofErr w:type="spellEnd"/>
      <w:r w:rsidRPr="004713F4">
        <w:rPr>
          <w:rFonts w:ascii="Arial" w:eastAsia="Arial" w:hAnsi="Arial"/>
          <w:b/>
          <w:u w:val="single"/>
        </w:rPr>
        <w:t xml:space="preserve"> </w:t>
      </w:r>
      <w:proofErr w:type="spellStart"/>
      <w:r w:rsidRPr="004713F4">
        <w:rPr>
          <w:rFonts w:ascii="Nirmala UI" w:eastAsia="Arial" w:hAnsi="Nirmala UI" w:cs="Nirmala UI"/>
          <w:b/>
          <w:u w:val="single"/>
        </w:rPr>
        <w:t>सूचना</w:t>
      </w:r>
      <w:proofErr w:type="spellEnd"/>
    </w:p>
    <w:p w14:paraId="7E58208A" w14:textId="4C9CE0C6" w:rsidR="009E7105" w:rsidRPr="004713F4" w:rsidRDefault="009E7105" w:rsidP="009E7105">
      <w:pPr>
        <w:spacing w:line="275" w:lineRule="auto"/>
        <w:jc w:val="both"/>
        <w:rPr>
          <w:rFonts w:ascii="Arial" w:eastAsia="Arial" w:hAnsi="Arial"/>
          <w:b/>
        </w:rPr>
      </w:pPr>
      <w:r w:rsidRPr="004713F4">
        <w:rPr>
          <w:rFonts w:ascii="Arial" w:eastAsia="Arial" w:hAnsi="Arial"/>
          <w:b/>
        </w:rPr>
        <w:t xml:space="preserve"> </w:t>
      </w:r>
      <w:proofErr w:type="spellStart"/>
      <w:r w:rsidRPr="004713F4">
        <w:rPr>
          <w:rFonts w:ascii="Nirmala UI" w:eastAsia="Arial" w:hAnsi="Nirmala UI" w:cs="Nirmala UI"/>
          <w:b/>
        </w:rPr>
        <w:t>संदर्भ</w:t>
      </w:r>
      <w:proofErr w:type="spellEnd"/>
      <w:r w:rsidRPr="004713F4">
        <w:rPr>
          <w:rFonts w:ascii="Arial" w:eastAsia="Arial" w:hAnsi="Arial"/>
          <w:b/>
        </w:rPr>
        <w:t xml:space="preserve"> </w:t>
      </w:r>
      <w:proofErr w:type="spellStart"/>
      <w:r w:rsidRPr="004713F4">
        <w:rPr>
          <w:rFonts w:ascii="Nirmala UI" w:eastAsia="Arial" w:hAnsi="Nirmala UI" w:cs="Nirmala UI"/>
          <w:b/>
        </w:rPr>
        <w:t>संख्या</w:t>
      </w:r>
      <w:proofErr w:type="spellEnd"/>
      <w:r w:rsidRPr="004713F4">
        <w:rPr>
          <w:rFonts w:ascii="Arial" w:eastAsia="Arial" w:hAnsi="Arial"/>
          <w:b/>
        </w:rPr>
        <w:t xml:space="preserve"> RO</w:t>
      </w:r>
      <w:proofErr w:type="gramStart"/>
      <w:r w:rsidRPr="004713F4">
        <w:rPr>
          <w:rFonts w:ascii="Arial" w:eastAsia="Arial" w:hAnsi="Arial"/>
          <w:b/>
        </w:rPr>
        <w:t>:BSD:2025</w:t>
      </w:r>
      <w:proofErr w:type="gramEnd"/>
      <w:r w:rsidRPr="004713F4">
        <w:rPr>
          <w:rFonts w:ascii="Arial" w:eastAsia="Arial" w:hAnsi="Arial"/>
          <w:b/>
        </w:rPr>
        <w:t xml:space="preserve">-26 </w:t>
      </w:r>
      <w:r w:rsidRPr="004713F4">
        <w:rPr>
          <w:rFonts w:ascii="Arial" w:eastAsia="Arial" w:hAnsi="Arial"/>
          <w:b/>
        </w:rPr>
        <w:tab/>
      </w:r>
      <w:r w:rsidRPr="004713F4">
        <w:rPr>
          <w:rFonts w:ascii="Arial" w:eastAsia="Arial" w:hAnsi="Arial"/>
          <w:b/>
        </w:rPr>
        <w:tab/>
      </w:r>
      <w:r w:rsidRPr="004713F4">
        <w:rPr>
          <w:rFonts w:ascii="Arial" w:eastAsia="Arial" w:hAnsi="Arial"/>
          <w:b/>
        </w:rPr>
        <w:tab/>
      </w:r>
      <w:r w:rsidRPr="004713F4">
        <w:rPr>
          <w:rFonts w:ascii="Arial" w:eastAsia="Arial" w:hAnsi="Arial"/>
          <w:b/>
        </w:rPr>
        <w:tab/>
      </w:r>
      <w:r w:rsidRPr="004713F4">
        <w:rPr>
          <w:rFonts w:ascii="Arial" w:eastAsia="Arial" w:hAnsi="Arial"/>
          <w:b/>
        </w:rPr>
        <w:tab/>
      </w:r>
      <w:r w:rsidRPr="004713F4">
        <w:rPr>
          <w:rFonts w:ascii="Arial" w:eastAsia="Arial" w:hAnsi="Arial"/>
          <w:b/>
        </w:rPr>
        <w:tab/>
      </w:r>
      <w:r w:rsidRPr="004713F4">
        <w:rPr>
          <w:rFonts w:ascii="Arial" w:eastAsia="Arial" w:hAnsi="Arial"/>
          <w:b/>
        </w:rPr>
        <w:tab/>
        <w:t xml:space="preserve">                </w:t>
      </w:r>
      <w:r w:rsidRPr="004713F4">
        <w:rPr>
          <w:rFonts w:ascii="Nirmala UI" w:eastAsia="Arial" w:hAnsi="Nirmala UI" w:cs="Nirmala UI"/>
          <w:b/>
        </w:rPr>
        <w:t>दिनांक</w:t>
      </w:r>
      <w:r w:rsidRPr="004713F4">
        <w:rPr>
          <w:rFonts w:ascii="Arial" w:eastAsia="Arial" w:hAnsi="Arial"/>
          <w:b/>
        </w:rPr>
        <w:t>-</w:t>
      </w:r>
      <w:r w:rsidR="00120F26">
        <w:rPr>
          <w:rFonts w:ascii="Arial" w:eastAsia="Arial" w:hAnsi="Arial"/>
          <w:b/>
        </w:rPr>
        <w:t>1</w:t>
      </w:r>
      <w:r w:rsidR="001B59C2">
        <w:rPr>
          <w:rFonts w:ascii="Arial" w:eastAsia="Arial" w:hAnsi="Arial"/>
          <w:b/>
        </w:rPr>
        <w:t>2</w:t>
      </w:r>
      <w:r w:rsidR="00120F26">
        <w:rPr>
          <w:rFonts w:ascii="Arial" w:eastAsia="Arial" w:hAnsi="Arial"/>
          <w:b/>
        </w:rPr>
        <w:t>.</w:t>
      </w:r>
      <w:r w:rsidR="00475852">
        <w:rPr>
          <w:rFonts w:ascii="Arial" w:eastAsia="Arial" w:hAnsi="Arial"/>
          <w:b/>
        </w:rPr>
        <w:t>12.</w:t>
      </w:r>
      <w:r w:rsidR="00120F26">
        <w:rPr>
          <w:rFonts w:ascii="Arial" w:eastAsia="Arial" w:hAnsi="Arial"/>
          <w:b/>
        </w:rPr>
        <w:t>2025</w:t>
      </w:r>
    </w:p>
    <w:p w14:paraId="519DE072" w14:textId="77777777" w:rsidR="009E7105" w:rsidRPr="004713F4" w:rsidRDefault="009E7105" w:rsidP="009E7105">
      <w:pPr>
        <w:spacing w:line="275" w:lineRule="auto"/>
        <w:jc w:val="both"/>
        <w:rPr>
          <w:rFonts w:ascii="Arial" w:eastAsia="Arial" w:hAnsi="Arial"/>
          <w:b/>
        </w:rPr>
      </w:pPr>
    </w:p>
    <w:p w14:paraId="0BEE6168" w14:textId="77777777" w:rsidR="009E7105" w:rsidRPr="004713F4" w:rsidRDefault="009E7105" w:rsidP="009E7105">
      <w:pPr>
        <w:spacing w:line="275" w:lineRule="auto"/>
        <w:jc w:val="both"/>
        <w:rPr>
          <w:rFonts w:ascii="Arial" w:eastAsia="Arial" w:hAnsi="Arial"/>
          <w:b/>
        </w:rPr>
      </w:pPr>
      <w:r w:rsidRPr="004713F4">
        <w:rPr>
          <w:rFonts w:ascii="Arial" w:eastAsia="Arial" w:hAnsi="Arial"/>
          <w:b/>
        </w:rPr>
        <w:t xml:space="preserve"> </w:t>
      </w:r>
      <w:proofErr w:type="spellStart"/>
      <w:r w:rsidRPr="004713F4">
        <w:rPr>
          <w:rFonts w:ascii="Nirmala UI" w:eastAsia="Arial" w:hAnsi="Nirmala UI" w:cs="Nirmala UI"/>
          <w:b/>
        </w:rPr>
        <w:t>प्रिय</w:t>
      </w:r>
      <w:proofErr w:type="spellEnd"/>
      <w:r w:rsidRPr="004713F4">
        <w:rPr>
          <w:rFonts w:ascii="Arial" w:eastAsia="Arial" w:hAnsi="Arial"/>
          <w:b/>
        </w:rPr>
        <w:t xml:space="preserve"> </w:t>
      </w:r>
      <w:proofErr w:type="spellStart"/>
      <w:r w:rsidRPr="004713F4">
        <w:rPr>
          <w:rFonts w:ascii="Nirmala UI" w:eastAsia="Arial" w:hAnsi="Nirmala UI" w:cs="Nirmala UI"/>
          <w:b/>
        </w:rPr>
        <w:t>महोदय</w:t>
      </w:r>
      <w:proofErr w:type="spellEnd"/>
      <w:r w:rsidRPr="004713F4">
        <w:rPr>
          <w:rFonts w:ascii="Arial" w:eastAsia="Arial" w:hAnsi="Arial"/>
          <w:b/>
        </w:rPr>
        <w:t>/</w:t>
      </w:r>
      <w:proofErr w:type="spellStart"/>
      <w:r w:rsidRPr="004713F4">
        <w:rPr>
          <w:rFonts w:ascii="Nirmala UI" w:eastAsia="Arial" w:hAnsi="Nirmala UI" w:cs="Nirmala UI"/>
          <w:b/>
        </w:rPr>
        <w:t>महोदया</w:t>
      </w:r>
      <w:proofErr w:type="spellEnd"/>
      <w:r w:rsidRPr="004713F4">
        <w:rPr>
          <w:rFonts w:ascii="Arial" w:eastAsia="Arial" w:hAnsi="Arial"/>
          <w:b/>
        </w:rPr>
        <w:t>,</w:t>
      </w:r>
    </w:p>
    <w:p w14:paraId="30B85B3E" w14:textId="77777777" w:rsidR="009E7105" w:rsidRPr="004713F4" w:rsidRDefault="009E7105" w:rsidP="009E7105">
      <w:pPr>
        <w:spacing w:line="275" w:lineRule="auto"/>
        <w:jc w:val="both"/>
        <w:rPr>
          <w:rFonts w:ascii="Arial" w:eastAsia="Arial" w:hAnsi="Arial"/>
          <w:b/>
        </w:rPr>
      </w:pPr>
    </w:p>
    <w:p w14:paraId="639E10C4" w14:textId="38CCD1A5" w:rsidR="009E7105" w:rsidRPr="004713F4" w:rsidRDefault="009E7105" w:rsidP="009E7105">
      <w:pPr>
        <w:spacing w:line="275" w:lineRule="auto"/>
        <w:jc w:val="both"/>
        <w:rPr>
          <w:rFonts w:ascii="Nirmala UI" w:eastAsia="Arial" w:hAnsi="Nirmala UI" w:cs="Nirmala UI"/>
          <w:b/>
        </w:rPr>
      </w:pPr>
      <w:proofErr w:type="spellStart"/>
      <w:r w:rsidRPr="004713F4">
        <w:rPr>
          <w:rFonts w:ascii="Nirmala UI" w:eastAsia="Arial" w:hAnsi="Nirmala UI" w:cs="Nirmala UI"/>
          <w:b/>
        </w:rPr>
        <w:t>सेंट्रल</w:t>
      </w:r>
      <w:proofErr w:type="spellEnd"/>
      <w:r w:rsidRPr="004713F4">
        <w:rPr>
          <w:rFonts w:ascii="Arial" w:eastAsia="Arial" w:hAnsi="Arial"/>
          <w:b/>
        </w:rPr>
        <w:t xml:space="preserve"> </w:t>
      </w:r>
      <w:proofErr w:type="spellStart"/>
      <w:r w:rsidRPr="004713F4">
        <w:rPr>
          <w:rFonts w:ascii="Nirmala UI" w:eastAsia="Arial" w:hAnsi="Nirmala UI" w:cs="Nirmala UI"/>
          <w:b/>
        </w:rPr>
        <w:t>बैंक</w:t>
      </w:r>
      <w:proofErr w:type="spellEnd"/>
      <w:r w:rsidRPr="004713F4">
        <w:rPr>
          <w:rFonts w:ascii="Arial" w:eastAsia="Arial" w:hAnsi="Arial"/>
          <w:b/>
        </w:rPr>
        <w:t xml:space="preserve"> </w:t>
      </w:r>
      <w:proofErr w:type="spellStart"/>
      <w:r w:rsidRPr="004713F4">
        <w:rPr>
          <w:rFonts w:ascii="Nirmala UI" w:eastAsia="Arial" w:hAnsi="Nirmala UI" w:cs="Nirmala UI"/>
          <w:b/>
        </w:rPr>
        <w:t>ऑफ</w:t>
      </w:r>
      <w:proofErr w:type="spellEnd"/>
      <w:r w:rsidRPr="004713F4">
        <w:rPr>
          <w:rFonts w:ascii="Arial" w:eastAsia="Arial" w:hAnsi="Arial"/>
          <w:b/>
        </w:rPr>
        <w:t xml:space="preserve"> </w:t>
      </w:r>
      <w:proofErr w:type="spellStart"/>
      <w:r w:rsidRPr="004713F4">
        <w:rPr>
          <w:rFonts w:ascii="Nirmala UI" w:eastAsia="Arial" w:hAnsi="Nirmala UI" w:cs="Nirmala UI"/>
          <w:b/>
        </w:rPr>
        <w:t>इंडिया</w:t>
      </w:r>
      <w:proofErr w:type="spellEnd"/>
      <w:r w:rsidRPr="004713F4">
        <w:rPr>
          <w:rFonts w:ascii="Arial" w:eastAsia="Arial" w:hAnsi="Arial"/>
          <w:b/>
        </w:rPr>
        <w:t xml:space="preserve"> </w:t>
      </w:r>
      <w:proofErr w:type="spellStart"/>
      <w:r w:rsidRPr="004713F4">
        <w:rPr>
          <w:rFonts w:ascii="Nirmala UI" w:eastAsia="Arial" w:hAnsi="Nirmala UI" w:cs="Nirmala UI"/>
          <w:b/>
        </w:rPr>
        <w:t>के</w:t>
      </w:r>
      <w:proofErr w:type="spellEnd"/>
      <w:r w:rsidRPr="004713F4">
        <w:rPr>
          <w:rFonts w:ascii="Arial" w:eastAsia="Arial" w:hAnsi="Arial"/>
          <w:b/>
        </w:rPr>
        <w:t xml:space="preserve"> </w:t>
      </w:r>
      <w:proofErr w:type="spellStart"/>
      <w:r w:rsidRPr="004713F4">
        <w:rPr>
          <w:rFonts w:ascii="Nirmala UI" w:eastAsia="Arial" w:hAnsi="Nirmala UI" w:cs="Nirmala UI"/>
          <w:b/>
        </w:rPr>
        <w:t>क्षेत्रीय</w:t>
      </w:r>
      <w:proofErr w:type="spellEnd"/>
      <w:r w:rsidRPr="004713F4">
        <w:rPr>
          <w:rFonts w:ascii="Arial" w:eastAsia="Arial" w:hAnsi="Arial"/>
          <w:b/>
        </w:rPr>
        <w:t xml:space="preserve"> </w:t>
      </w:r>
      <w:proofErr w:type="spellStart"/>
      <w:r w:rsidRPr="004713F4">
        <w:rPr>
          <w:rFonts w:ascii="Nirmala UI" w:eastAsia="Arial" w:hAnsi="Nirmala UI" w:cs="Nirmala UI"/>
          <w:b/>
        </w:rPr>
        <w:t>कार्यालय</w:t>
      </w:r>
      <w:proofErr w:type="spellEnd"/>
      <w:r w:rsidRPr="004713F4">
        <w:rPr>
          <w:rFonts w:ascii="Arial" w:eastAsia="Arial" w:hAnsi="Arial"/>
          <w:b/>
        </w:rPr>
        <w:t xml:space="preserve"> </w:t>
      </w:r>
      <w:proofErr w:type="spellStart"/>
      <w:r w:rsidRPr="004713F4">
        <w:rPr>
          <w:rFonts w:ascii="Nirmala UI" w:eastAsia="Arial" w:hAnsi="Nirmala UI" w:cs="Nirmala UI"/>
          <w:b/>
        </w:rPr>
        <w:t>दिल्ली</w:t>
      </w:r>
      <w:proofErr w:type="spellEnd"/>
      <w:r w:rsidR="00AC5E1D">
        <w:rPr>
          <w:rFonts w:ascii="Nirmala UI" w:eastAsia="Arial" w:hAnsi="Nirmala UI" w:cs="Nirmala UI"/>
          <w:b/>
        </w:rPr>
        <w:t>-</w:t>
      </w:r>
      <w:r w:rsidR="00EC2A5A" w:rsidRPr="00EC2A5A">
        <w:rPr>
          <w:rFonts w:ascii="Nirmala UI" w:eastAsia="Arial" w:hAnsi="Nirmala UI" w:cs="Nirmala UI"/>
          <w:b/>
          <w:bCs/>
          <w:color w:val="000000"/>
          <w:cs/>
        </w:rPr>
        <w:t>उत्तर</w:t>
      </w:r>
      <w:r w:rsidRPr="00EC2A5A">
        <w:rPr>
          <w:rFonts w:ascii="Nirmala UI" w:eastAsia="Arial" w:hAnsi="Nirmala UI" w:cs="Nirmala UI"/>
          <w:b/>
        </w:rPr>
        <w:t xml:space="preserve"> </w:t>
      </w:r>
      <w:proofErr w:type="spellStart"/>
      <w:r w:rsidRPr="004713F4">
        <w:rPr>
          <w:rFonts w:ascii="Nirmala UI" w:eastAsia="Arial" w:hAnsi="Nirmala UI" w:cs="Nirmala UI"/>
          <w:b/>
        </w:rPr>
        <w:t>की</w:t>
      </w:r>
      <w:proofErr w:type="spellEnd"/>
      <w:r w:rsidRPr="004713F4">
        <w:rPr>
          <w:rFonts w:ascii="Arial" w:eastAsia="Arial" w:hAnsi="Arial"/>
          <w:b/>
        </w:rPr>
        <w:t xml:space="preserve"> </w:t>
      </w:r>
      <w:proofErr w:type="spellStart"/>
      <w:r w:rsidR="00B81187" w:rsidRPr="00B81187">
        <w:rPr>
          <w:rFonts w:ascii="Nirmala UI" w:eastAsia="Arial" w:hAnsi="Nirmala UI" w:cs="Nirmala UI" w:hint="cs"/>
          <w:b/>
        </w:rPr>
        <w:t>मुद्रापेटिका</w:t>
      </w:r>
      <w:proofErr w:type="spellEnd"/>
      <w:r w:rsidR="00B81187" w:rsidRPr="00B81187">
        <w:rPr>
          <w:rFonts w:ascii="Nirmala UI" w:eastAsia="Arial" w:hAnsi="Nirmala UI" w:cs="Nirmala UI"/>
          <w:b/>
        </w:rPr>
        <w:t xml:space="preserve">, </w:t>
      </w:r>
      <w:proofErr w:type="spellStart"/>
      <w:r w:rsidR="00B81187" w:rsidRPr="00B81187">
        <w:rPr>
          <w:rFonts w:ascii="Nirmala UI" w:eastAsia="Arial" w:hAnsi="Nirmala UI" w:cs="Nirmala UI" w:hint="cs"/>
          <w:b/>
        </w:rPr>
        <w:t>चांदनी</w:t>
      </w:r>
      <w:proofErr w:type="spellEnd"/>
      <w:r w:rsidR="00B81187" w:rsidRPr="00B81187">
        <w:rPr>
          <w:rFonts w:ascii="Nirmala UI" w:eastAsia="Arial" w:hAnsi="Nirmala UI" w:cs="Nirmala UI"/>
          <w:b/>
        </w:rPr>
        <w:t xml:space="preserve"> </w:t>
      </w:r>
      <w:proofErr w:type="spellStart"/>
      <w:r w:rsidR="00B81187" w:rsidRPr="00B81187">
        <w:rPr>
          <w:rFonts w:ascii="Nirmala UI" w:eastAsia="Arial" w:hAnsi="Nirmala UI" w:cs="Nirmala UI" w:hint="cs"/>
          <w:b/>
        </w:rPr>
        <w:t>चौक</w:t>
      </w:r>
      <w:proofErr w:type="spellEnd"/>
      <w:r w:rsidR="00B81187" w:rsidRPr="00B81187">
        <w:rPr>
          <w:rFonts w:ascii="Nirmala UI" w:eastAsia="Arial" w:hAnsi="Nirmala UI" w:cs="Nirmala UI"/>
          <w:b/>
        </w:rPr>
        <w:t xml:space="preserve"> </w:t>
      </w:r>
      <w:proofErr w:type="spellStart"/>
      <w:r w:rsidR="00B81187" w:rsidRPr="00B81187">
        <w:rPr>
          <w:rFonts w:ascii="Nirmala UI" w:eastAsia="Arial" w:hAnsi="Nirmala UI" w:cs="Nirmala UI" w:hint="cs"/>
          <w:b/>
        </w:rPr>
        <w:t>शाखा</w:t>
      </w:r>
      <w:proofErr w:type="spellEnd"/>
      <w:r w:rsidR="00B81187" w:rsidRPr="00B81187">
        <w:rPr>
          <w:rFonts w:ascii="Nirmala UI" w:eastAsia="Arial" w:hAnsi="Nirmala UI" w:cs="Nirmala UI"/>
          <w:b/>
        </w:rPr>
        <w:t xml:space="preserve">, </w:t>
      </w:r>
      <w:proofErr w:type="spellStart"/>
      <w:r w:rsidR="00B81187" w:rsidRPr="00B81187">
        <w:rPr>
          <w:rFonts w:ascii="Nirmala UI" w:eastAsia="Arial" w:hAnsi="Nirmala UI" w:cs="Nirmala UI" w:hint="cs"/>
          <w:b/>
        </w:rPr>
        <w:t>दिल्ली</w:t>
      </w:r>
      <w:proofErr w:type="spellEnd"/>
      <w:r w:rsidR="00B81187" w:rsidRPr="00B81187">
        <w:rPr>
          <w:rFonts w:ascii="Nirmala UI" w:eastAsia="Arial" w:hAnsi="Nirmala UI" w:cs="Nirmala UI"/>
          <w:b/>
        </w:rPr>
        <w:t xml:space="preserve"> – </w:t>
      </w:r>
      <w:proofErr w:type="spellStart"/>
      <w:r w:rsidR="00B81187" w:rsidRPr="00B81187">
        <w:rPr>
          <w:rFonts w:ascii="Nirmala UI" w:eastAsia="Arial" w:hAnsi="Nirmala UI" w:cs="Nirmala UI" w:hint="cs"/>
          <w:b/>
        </w:rPr>
        <w:t>सिविल</w:t>
      </w:r>
      <w:proofErr w:type="spellEnd"/>
      <w:r w:rsidR="00B81187" w:rsidRPr="00B81187">
        <w:rPr>
          <w:rFonts w:ascii="Nirmala UI" w:eastAsia="Arial" w:hAnsi="Nirmala UI" w:cs="Nirmala UI"/>
          <w:b/>
        </w:rPr>
        <w:t xml:space="preserve"> </w:t>
      </w:r>
      <w:proofErr w:type="spellStart"/>
      <w:r w:rsidR="00B81187" w:rsidRPr="00B81187">
        <w:rPr>
          <w:rFonts w:ascii="Nirmala UI" w:eastAsia="Arial" w:hAnsi="Nirmala UI" w:cs="Nirmala UI" w:hint="cs"/>
          <w:b/>
        </w:rPr>
        <w:t>मरम्मत</w:t>
      </w:r>
      <w:proofErr w:type="spellEnd"/>
      <w:r w:rsidR="00B81187" w:rsidRPr="00B81187">
        <w:rPr>
          <w:rFonts w:ascii="Nirmala UI" w:eastAsia="Arial" w:hAnsi="Nirmala UI" w:cs="Nirmala UI"/>
          <w:b/>
        </w:rPr>
        <w:t xml:space="preserve"> </w:t>
      </w:r>
      <w:proofErr w:type="spellStart"/>
      <w:r w:rsidR="00B81187" w:rsidRPr="00B81187">
        <w:rPr>
          <w:rFonts w:ascii="Nirmala UI" w:eastAsia="Arial" w:hAnsi="Nirmala UI" w:cs="Nirmala UI" w:hint="cs"/>
          <w:b/>
        </w:rPr>
        <w:t>एवं</w:t>
      </w:r>
      <w:proofErr w:type="spellEnd"/>
      <w:r w:rsidR="00B81187" w:rsidRPr="00B81187">
        <w:rPr>
          <w:rFonts w:ascii="Nirmala UI" w:eastAsia="Arial" w:hAnsi="Nirmala UI" w:cs="Nirmala UI"/>
          <w:b/>
        </w:rPr>
        <w:t xml:space="preserve"> </w:t>
      </w:r>
      <w:proofErr w:type="spellStart"/>
      <w:r w:rsidR="00B81187" w:rsidRPr="00B81187">
        <w:rPr>
          <w:rFonts w:ascii="Nirmala UI" w:eastAsia="Arial" w:hAnsi="Nirmala UI" w:cs="Nirmala UI" w:hint="cs"/>
          <w:b/>
        </w:rPr>
        <w:t>संबद्ध</w:t>
      </w:r>
      <w:proofErr w:type="spellEnd"/>
      <w:r w:rsidR="00B81187" w:rsidRPr="00B81187">
        <w:rPr>
          <w:rFonts w:ascii="Nirmala UI" w:eastAsia="Arial" w:hAnsi="Nirmala UI" w:cs="Nirmala UI"/>
          <w:b/>
        </w:rPr>
        <w:t xml:space="preserve"> </w:t>
      </w:r>
      <w:proofErr w:type="spellStart"/>
      <w:r w:rsidR="00B81187" w:rsidRPr="00B81187">
        <w:rPr>
          <w:rFonts w:ascii="Nirmala UI" w:eastAsia="Arial" w:hAnsi="Nirmala UI" w:cs="Nirmala UI" w:hint="cs"/>
          <w:b/>
        </w:rPr>
        <w:t>कार्य</w:t>
      </w:r>
      <w:proofErr w:type="spellEnd"/>
    </w:p>
    <w:p w14:paraId="2B912D98" w14:textId="77777777" w:rsidR="009E7105" w:rsidRDefault="009E7105" w:rsidP="009E7105">
      <w:pPr>
        <w:spacing w:line="275" w:lineRule="auto"/>
        <w:jc w:val="both"/>
        <w:rPr>
          <w:rFonts w:ascii="Nirmala UI" w:eastAsia="Arial" w:hAnsi="Nirmala UI" w:cs="Nirmala UI"/>
        </w:rPr>
      </w:pPr>
    </w:p>
    <w:p w14:paraId="1886287F" w14:textId="77777777" w:rsidR="009E7105" w:rsidRDefault="009E7105" w:rsidP="009E7105">
      <w:pPr>
        <w:spacing w:line="275" w:lineRule="auto"/>
        <w:jc w:val="both"/>
        <w:rPr>
          <w:rFonts w:ascii="Arial" w:eastAsia="Arial" w:hAnsi="Arial"/>
        </w:rPr>
      </w:pPr>
      <w:r w:rsidRPr="009E7105">
        <w:rPr>
          <w:rFonts w:ascii="Arial" w:eastAsia="Arial" w:hAnsi="Arial"/>
        </w:rPr>
        <w:t xml:space="preserve"> </w:t>
      </w:r>
      <w:proofErr w:type="spellStart"/>
      <w:r w:rsidRPr="009E7105">
        <w:rPr>
          <w:rFonts w:ascii="Nirmala UI" w:eastAsia="Arial" w:hAnsi="Nirmala UI" w:cs="Nirmala UI"/>
        </w:rPr>
        <w:t>कृपया</w:t>
      </w:r>
      <w:proofErr w:type="spellEnd"/>
      <w:r w:rsidRPr="009E7105">
        <w:rPr>
          <w:rFonts w:ascii="Arial" w:eastAsia="Arial" w:hAnsi="Arial"/>
        </w:rPr>
        <w:t xml:space="preserve"> </w:t>
      </w:r>
      <w:proofErr w:type="spellStart"/>
      <w:r w:rsidRPr="009E7105">
        <w:rPr>
          <w:rFonts w:ascii="Nirmala UI" w:eastAsia="Arial" w:hAnsi="Nirmala UI" w:cs="Nirmala UI"/>
        </w:rPr>
        <w:t>निम्नलिखित</w:t>
      </w:r>
      <w:proofErr w:type="spellEnd"/>
      <w:r w:rsidRPr="009E7105">
        <w:rPr>
          <w:rFonts w:ascii="Arial" w:eastAsia="Arial" w:hAnsi="Arial"/>
        </w:rPr>
        <w:t xml:space="preserve"> </w:t>
      </w:r>
      <w:proofErr w:type="spellStart"/>
      <w:r w:rsidRPr="009E7105">
        <w:rPr>
          <w:rFonts w:ascii="Nirmala UI" w:eastAsia="Arial" w:hAnsi="Nirmala UI" w:cs="Nirmala UI"/>
        </w:rPr>
        <w:t>पर</w:t>
      </w:r>
      <w:proofErr w:type="spellEnd"/>
      <w:r w:rsidRPr="009E7105">
        <w:rPr>
          <w:rFonts w:ascii="Arial" w:eastAsia="Arial" w:hAnsi="Arial"/>
        </w:rPr>
        <w:t xml:space="preserve"> </w:t>
      </w:r>
      <w:proofErr w:type="spellStart"/>
      <w:r w:rsidRPr="009E7105">
        <w:rPr>
          <w:rFonts w:ascii="Nirmala UI" w:eastAsia="Arial" w:hAnsi="Nirmala UI" w:cs="Nirmala UI"/>
        </w:rPr>
        <w:t>ध्यान</w:t>
      </w:r>
      <w:proofErr w:type="spellEnd"/>
      <w:r w:rsidRPr="009E7105">
        <w:rPr>
          <w:rFonts w:ascii="Arial" w:eastAsia="Arial" w:hAnsi="Arial"/>
        </w:rPr>
        <w:t xml:space="preserve"> </w:t>
      </w:r>
      <w:proofErr w:type="spellStart"/>
      <w:r w:rsidRPr="009E7105">
        <w:rPr>
          <w:rFonts w:ascii="Nirmala UI" w:eastAsia="Arial" w:hAnsi="Nirmala UI" w:cs="Nirmala UI"/>
        </w:rPr>
        <w:t>दें</w:t>
      </w:r>
      <w:proofErr w:type="spellEnd"/>
      <w:r w:rsidRPr="009E7105">
        <w:rPr>
          <w:rFonts w:ascii="Arial" w:eastAsia="Arial" w:hAnsi="Arial"/>
        </w:rPr>
        <w:t>:</w:t>
      </w:r>
    </w:p>
    <w:p w14:paraId="35F6B050" w14:textId="77777777" w:rsidR="009E7105" w:rsidRDefault="009E7105" w:rsidP="009E7105">
      <w:pPr>
        <w:spacing w:line="275" w:lineRule="auto"/>
        <w:jc w:val="both"/>
        <w:rPr>
          <w:rFonts w:ascii="Arial" w:eastAsia="Arial" w:hAnsi="Arial"/>
        </w:rPr>
      </w:pPr>
      <w:r w:rsidRPr="009E7105">
        <w:rPr>
          <w:rFonts w:ascii="Arial" w:eastAsia="Arial" w:hAnsi="Arial"/>
        </w:rPr>
        <w:t xml:space="preserve">1. </w:t>
      </w:r>
      <w:proofErr w:type="spellStart"/>
      <w:r w:rsidRPr="009E7105">
        <w:rPr>
          <w:rFonts w:ascii="Nirmala UI" w:eastAsia="Arial" w:hAnsi="Nirmala UI" w:cs="Nirmala UI"/>
        </w:rPr>
        <w:t>सेंट्रल</w:t>
      </w:r>
      <w:proofErr w:type="spellEnd"/>
      <w:r w:rsidRPr="009E7105">
        <w:rPr>
          <w:rFonts w:ascii="Arial" w:eastAsia="Arial" w:hAnsi="Arial"/>
        </w:rPr>
        <w:t xml:space="preserve"> </w:t>
      </w:r>
      <w:proofErr w:type="spellStart"/>
      <w:r w:rsidRPr="009E7105">
        <w:rPr>
          <w:rFonts w:ascii="Nirmala UI" w:eastAsia="Arial" w:hAnsi="Nirmala UI" w:cs="Nirmala UI"/>
        </w:rPr>
        <w:t>बैंक</w:t>
      </w:r>
      <w:proofErr w:type="spellEnd"/>
      <w:r w:rsidRPr="009E7105">
        <w:rPr>
          <w:rFonts w:ascii="Arial" w:eastAsia="Arial" w:hAnsi="Arial"/>
        </w:rPr>
        <w:t xml:space="preserve"> </w:t>
      </w:r>
      <w:proofErr w:type="spellStart"/>
      <w:r w:rsidRPr="009E7105">
        <w:rPr>
          <w:rFonts w:ascii="Nirmala UI" w:eastAsia="Arial" w:hAnsi="Nirmala UI" w:cs="Nirmala UI"/>
        </w:rPr>
        <w:t>ऑफ</w:t>
      </w:r>
      <w:proofErr w:type="spellEnd"/>
      <w:r w:rsidRPr="009E7105">
        <w:rPr>
          <w:rFonts w:ascii="Arial" w:eastAsia="Arial" w:hAnsi="Arial"/>
        </w:rPr>
        <w:t xml:space="preserve"> </w:t>
      </w:r>
      <w:proofErr w:type="spellStart"/>
      <w:r w:rsidRPr="009E7105">
        <w:rPr>
          <w:rFonts w:ascii="Nirmala UI" w:eastAsia="Arial" w:hAnsi="Nirmala UI" w:cs="Nirmala UI"/>
        </w:rPr>
        <w:t>इंडिया</w:t>
      </w:r>
      <w:proofErr w:type="spellEnd"/>
      <w:r w:rsidRPr="009E7105">
        <w:rPr>
          <w:rFonts w:ascii="Arial" w:eastAsia="Arial" w:hAnsi="Arial"/>
        </w:rPr>
        <w:t xml:space="preserve">, </w:t>
      </w:r>
      <w:proofErr w:type="spellStart"/>
      <w:r w:rsidRPr="009E7105">
        <w:rPr>
          <w:rFonts w:ascii="Nirmala UI" w:eastAsia="Arial" w:hAnsi="Nirmala UI" w:cs="Nirmala UI"/>
        </w:rPr>
        <w:t>आपको</w:t>
      </w:r>
      <w:proofErr w:type="spellEnd"/>
      <w:r w:rsidRPr="009E7105">
        <w:rPr>
          <w:rFonts w:ascii="Arial" w:eastAsia="Arial" w:hAnsi="Arial"/>
        </w:rPr>
        <w:t xml:space="preserve"> </w:t>
      </w:r>
      <w:proofErr w:type="spellStart"/>
      <w:r w:rsidRPr="009E7105">
        <w:rPr>
          <w:rFonts w:ascii="Nirmala UI" w:eastAsia="Arial" w:hAnsi="Nirmala UI" w:cs="Nirmala UI"/>
        </w:rPr>
        <w:t>उपरोक्त</w:t>
      </w:r>
      <w:proofErr w:type="spellEnd"/>
      <w:r w:rsidRPr="009E7105">
        <w:rPr>
          <w:rFonts w:ascii="Arial" w:eastAsia="Arial" w:hAnsi="Arial"/>
        </w:rPr>
        <w:t xml:space="preserve"> </w:t>
      </w:r>
      <w:proofErr w:type="spellStart"/>
      <w:r w:rsidRPr="009E7105">
        <w:rPr>
          <w:rFonts w:ascii="Nirmala UI" w:eastAsia="Arial" w:hAnsi="Nirmala UI" w:cs="Nirmala UI"/>
        </w:rPr>
        <w:t>कार्य</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लिए</w:t>
      </w:r>
      <w:proofErr w:type="spellEnd"/>
      <w:r w:rsidRPr="009E7105">
        <w:rPr>
          <w:rFonts w:ascii="Arial" w:eastAsia="Arial" w:hAnsi="Arial"/>
        </w:rPr>
        <w:t xml:space="preserve">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आमंत्रित</w:t>
      </w:r>
      <w:proofErr w:type="spellEnd"/>
      <w:r w:rsidRPr="009E7105">
        <w:rPr>
          <w:rFonts w:ascii="Arial" w:eastAsia="Arial" w:hAnsi="Arial"/>
        </w:rPr>
        <w:t xml:space="preserve"> </w:t>
      </w:r>
      <w:proofErr w:type="spellStart"/>
      <w:r w:rsidRPr="009E7105">
        <w:rPr>
          <w:rFonts w:ascii="Nirmala UI" w:eastAsia="Arial" w:hAnsi="Nirmala UI" w:cs="Nirmala UI"/>
        </w:rPr>
        <w:t>करता</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Nirmala UI" w:eastAsia="Arial" w:hAnsi="Nirmala UI" w:cs="Nirmala UI"/>
        </w:rPr>
        <w:t>।</w:t>
      </w:r>
      <w:r w:rsidRPr="009E7105">
        <w:rPr>
          <w:rFonts w:ascii="Arial" w:eastAsia="Arial" w:hAnsi="Arial"/>
        </w:rPr>
        <w:t xml:space="preserve"> </w:t>
      </w:r>
    </w:p>
    <w:p w14:paraId="7CECB450" w14:textId="77777777" w:rsidR="004713F4" w:rsidRDefault="009E7105" w:rsidP="009E7105">
      <w:pPr>
        <w:spacing w:line="275" w:lineRule="auto"/>
        <w:jc w:val="both"/>
        <w:rPr>
          <w:rFonts w:ascii="Arial" w:eastAsia="Arial" w:hAnsi="Arial"/>
        </w:rPr>
      </w:pPr>
      <w:r w:rsidRPr="009E7105">
        <w:rPr>
          <w:rFonts w:ascii="Arial" w:eastAsia="Arial" w:hAnsi="Arial"/>
        </w:rPr>
        <w:t xml:space="preserve">2.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दस्तावेज</w:t>
      </w:r>
      <w:proofErr w:type="spellEnd"/>
      <w:r w:rsidRPr="009E7105">
        <w:rPr>
          <w:rFonts w:ascii="Arial" w:eastAsia="Arial" w:hAnsi="Arial"/>
        </w:rPr>
        <w:t xml:space="preserve"> </w:t>
      </w:r>
      <w:proofErr w:type="spellStart"/>
      <w:r w:rsidRPr="009E7105">
        <w:rPr>
          <w:rFonts w:ascii="Nirmala UI" w:eastAsia="Arial" w:hAnsi="Nirmala UI" w:cs="Nirmala UI"/>
        </w:rPr>
        <w:t>नीचे</w:t>
      </w:r>
      <w:proofErr w:type="spellEnd"/>
      <w:r w:rsidRPr="009E7105">
        <w:rPr>
          <w:rFonts w:ascii="Arial" w:eastAsia="Arial" w:hAnsi="Arial"/>
        </w:rPr>
        <w:t xml:space="preserve"> </w:t>
      </w:r>
      <w:proofErr w:type="spellStart"/>
      <w:r w:rsidRPr="009E7105">
        <w:rPr>
          <w:rFonts w:ascii="Nirmala UI" w:eastAsia="Arial" w:hAnsi="Nirmala UI" w:cs="Nirmala UI"/>
        </w:rPr>
        <w:t>दिए</w:t>
      </w:r>
      <w:proofErr w:type="spellEnd"/>
      <w:r w:rsidRPr="009E7105">
        <w:rPr>
          <w:rFonts w:ascii="Arial" w:eastAsia="Arial" w:hAnsi="Arial"/>
        </w:rPr>
        <w:t xml:space="preserve"> </w:t>
      </w:r>
      <w:proofErr w:type="spellStart"/>
      <w:r w:rsidRPr="009E7105">
        <w:rPr>
          <w:rFonts w:ascii="Nirmala UI" w:eastAsia="Arial" w:hAnsi="Nirmala UI" w:cs="Nirmala UI"/>
        </w:rPr>
        <w:t>गए</w:t>
      </w:r>
      <w:proofErr w:type="spellEnd"/>
      <w:r w:rsidRPr="009E7105">
        <w:rPr>
          <w:rFonts w:ascii="Arial" w:eastAsia="Arial" w:hAnsi="Arial"/>
        </w:rPr>
        <w:t xml:space="preserve"> </w:t>
      </w:r>
      <w:proofErr w:type="spellStart"/>
      <w:r w:rsidRPr="009E7105">
        <w:rPr>
          <w:rFonts w:ascii="Nirmala UI" w:eastAsia="Arial" w:hAnsi="Nirmala UI" w:cs="Nirmala UI"/>
        </w:rPr>
        <w:t>लिंक</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डाउनलोड</w:t>
      </w:r>
      <w:proofErr w:type="spellEnd"/>
      <w:r w:rsidRPr="009E7105">
        <w:rPr>
          <w:rFonts w:ascii="Arial" w:eastAsia="Arial" w:hAnsi="Arial"/>
        </w:rPr>
        <w:t xml:space="preserve"> </w:t>
      </w:r>
      <w:proofErr w:type="spellStart"/>
      <w:r w:rsidRPr="009E7105">
        <w:rPr>
          <w:rFonts w:ascii="Nirmala UI" w:eastAsia="Arial" w:hAnsi="Nirmala UI" w:cs="Nirmala UI"/>
        </w:rPr>
        <w:t>किए</w:t>
      </w:r>
      <w:proofErr w:type="spellEnd"/>
      <w:r w:rsidRPr="009E7105">
        <w:rPr>
          <w:rFonts w:ascii="Arial" w:eastAsia="Arial" w:hAnsi="Arial"/>
        </w:rPr>
        <w:t xml:space="preserve"> </w:t>
      </w:r>
      <w:proofErr w:type="spellStart"/>
      <w:r w:rsidRPr="009E7105">
        <w:rPr>
          <w:rFonts w:ascii="Nirmala UI" w:eastAsia="Arial" w:hAnsi="Nirmala UI" w:cs="Nirmala UI"/>
        </w:rPr>
        <w:t>जा</w:t>
      </w:r>
      <w:proofErr w:type="spellEnd"/>
      <w:r w:rsidRPr="009E7105">
        <w:rPr>
          <w:rFonts w:ascii="Arial" w:eastAsia="Arial" w:hAnsi="Arial"/>
        </w:rPr>
        <w:t xml:space="preserve"> </w:t>
      </w:r>
      <w:proofErr w:type="spellStart"/>
      <w:r w:rsidRPr="009E7105">
        <w:rPr>
          <w:rFonts w:ascii="Nirmala UI" w:eastAsia="Arial" w:hAnsi="Nirmala UI" w:cs="Nirmala UI"/>
        </w:rPr>
        <w:t>सकते</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Arial" w:eastAsia="Arial" w:hAnsi="Arial"/>
        </w:rPr>
        <w:t xml:space="preserve">: </w:t>
      </w:r>
    </w:p>
    <w:p w14:paraId="4957035B" w14:textId="4738B50D" w:rsidR="004713F4" w:rsidRDefault="005B25E6" w:rsidP="009E7105">
      <w:pPr>
        <w:spacing w:line="275" w:lineRule="auto"/>
        <w:jc w:val="both"/>
        <w:rPr>
          <w:rFonts w:ascii="Arial" w:eastAsia="Arial" w:hAnsi="Arial"/>
        </w:rPr>
      </w:pPr>
      <w:hyperlink r:id="rId10" w:history="1">
        <w:r w:rsidR="004713F4" w:rsidRPr="0041629C">
          <w:rPr>
            <w:rStyle w:val="Hyperlink"/>
            <w:rFonts w:ascii="Arial" w:eastAsia="Arial" w:hAnsi="Arial"/>
            <w:sz w:val="22"/>
            <w:szCs w:val="22"/>
          </w:rPr>
          <w:t>http://www.centralbankofindia.co.in/en/active-tender</w:t>
        </w:r>
      </w:hyperlink>
    </w:p>
    <w:p w14:paraId="658682D8" w14:textId="77777777" w:rsidR="004713F4" w:rsidRDefault="009E7105" w:rsidP="009E7105">
      <w:pPr>
        <w:spacing w:line="275" w:lineRule="auto"/>
        <w:jc w:val="both"/>
        <w:rPr>
          <w:rFonts w:ascii="Arial" w:eastAsia="Arial" w:hAnsi="Arial"/>
        </w:rPr>
      </w:pPr>
      <w:r w:rsidRPr="009E7105">
        <w:rPr>
          <w:rFonts w:ascii="Arial" w:eastAsia="Arial" w:hAnsi="Arial"/>
        </w:rPr>
        <w:t xml:space="preserve"> </w:t>
      </w:r>
      <w:proofErr w:type="spellStart"/>
      <w:r w:rsidRPr="009E7105">
        <w:rPr>
          <w:rFonts w:ascii="Nirmala UI" w:eastAsia="Arial" w:hAnsi="Nirmala UI" w:cs="Nirmala UI"/>
        </w:rPr>
        <w:t>और</w:t>
      </w:r>
      <w:proofErr w:type="spellEnd"/>
      <w:r w:rsidRPr="009E7105">
        <w:rPr>
          <w:rFonts w:ascii="Arial" w:eastAsia="Arial" w:hAnsi="Arial"/>
        </w:rPr>
        <w:t xml:space="preserve"> / </w:t>
      </w:r>
      <w:proofErr w:type="spellStart"/>
      <w:r w:rsidRPr="009E7105">
        <w:rPr>
          <w:rFonts w:ascii="Nirmala UI" w:eastAsia="Arial" w:hAnsi="Nirmala UI" w:cs="Nirmala UI"/>
        </w:rPr>
        <w:t>या</w:t>
      </w:r>
      <w:proofErr w:type="spellEnd"/>
      <w:r w:rsidRPr="009E7105">
        <w:rPr>
          <w:rFonts w:ascii="Arial" w:eastAsia="Arial" w:hAnsi="Arial"/>
        </w:rPr>
        <w:t xml:space="preserve"> </w:t>
      </w:r>
    </w:p>
    <w:p w14:paraId="5A0806B4" w14:textId="7456917A" w:rsidR="004713F4" w:rsidRDefault="009E7105" w:rsidP="009E7105">
      <w:pPr>
        <w:spacing w:line="275" w:lineRule="auto"/>
        <w:jc w:val="both"/>
        <w:rPr>
          <w:rFonts w:ascii="Arial" w:eastAsia="Arial" w:hAnsi="Arial"/>
        </w:rPr>
      </w:pPr>
      <w:r w:rsidRPr="009E7105">
        <w:rPr>
          <w:rFonts w:ascii="Arial" w:eastAsia="Arial" w:hAnsi="Arial"/>
        </w:rPr>
        <w:t xml:space="preserve">https://centralbank.abcprocure.com/EPROC/ </w:t>
      </w:r>
    </w:p>
    <w:p w14:paraId="2CCFD083" w14:textId="00F61E15" w:rsidR="004713F4" w:rsidRDefault="009E7105" w:rsidP="009E7105">
      <w:pPr>
        <w:spacing w:line="275" w:lineRule="auto"/>
        <w:jc w:val="both"/>
        <w:rPr>
          <w:rFonts w:ascii="Arial" w:eastAsia="Arial" w:hAnsi="Arial"/>
        </w:rPr>
      </w:pPr>
      <w:proofErr w:type="spellStart"/>
      <w:r w:rsidRPr="009E7105">
        <w:rPr>
          <w:rFonts w:ascii="Nirmala UI" w:eastAsia="Arial" w:hAnsi="Nirmala UI" w:cs="Nirmala UI"/>
        </w:rPr>
        <w:t>इस</w:t>
      </w:r>
      <w:proofErr w:type="spellEnd"/>
      <w:r w:rsidRPr="009E7105">
        <w:rPr>
          <w:rFonts w:ascii="Arial" w:eastAsia="Arial" w:hAnsi="Arial"/>
        </w:rPr>
        <w:t xml:space="preserve"> </w:t>
      </w:r>
      <w:proofErr w:type="spellStart"/>
      <w:r w:rsidRPr="009E7105">
        <w:rPr>
          <w:rFonts w:ascii="Nirmala UI" w:eastAsia="Arial" w:hAnsi="Nirmala UI" w:cs="Nirmala UI"/>
        </w:rPr>
        <w:t>दस्तावेज</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साथ</w:t>
      </w:r>
      <w:proofErr w:type="spellEnd"/>
      <w:r w:rsidRPr="009E7105">
        <w:rPr>
          <w:rFonts w:ascii="Arial" w:eastAsia="Arial" w:hAnsi="Arial"/>
        </w:rPr>
        <w:t xml:space="preserve"> </w:t>
      </w:r>
      <w:proofErr w:type="spellStart"/>
      <w:r w:rsidRPr="009E7105">
        <w:rPr>
          <w:rFonts w:ascii="Nirmala UI" w:eastAsia="Arial" w:hAnsi="Nirmala UI" w:cs="Nirmala UI"/>
        </w:rPr>
        <w:t>संलग्न</w:t>
      </w:r>
      <w:proofErr w:type="spellEnd"/>
      <w:r w:rsidRPr="009E7105">
        <w:rPr>
          <w:rFonts w:ascii="Arial" w:eastAsia="Arial" w:hAnsi="Arial"/>
        </w:rPr>
        <w:t xml:space="preserve"> </w:t>
      </w:r>
      <w:proofErr w:type="spellStart"/>
      <w:r w:rsidRPr="009E7105">
        <w:rPr>
          <w:rFonts w:ascii="Nirmala UI" w:eastAsia="Arial" w:hAnsi="Nirmala UI" w:cs="Nirmala UI"/>
        </w:rPr>
        <w:t>अनुलग्नक</w:t>
      </w:r>
      <w:proofErr w:type="spellEnd"/>
      <w:r w:rsidRPr="009E7105">
        <w:rPr>
          <w:rFonts w:ascii="Arial" w:eastAsia="Arial" w:hAnsi="Arial"/>
        </w:rPr>
        <w:t>-</w:t>
      </w:r>
      <w:r w:rsidRPr="009E7105">
        <w:rPr>
          <w:rFonts w:ascii="Nirmala UI" w:eastAsia="Arial" w:hAnsi="Nirmala UI" w:cs="Nirmala UI"/>
        </w:rPr>
        <w:t>ए</w:t>
      </w:r>
      <w:r w:rsidRPr="009E7105">
        <w:rPr>
          <w:rFonts w:ascii="Arial" w:eastAsia="Arial" w:hAnsi="Arial"/>
        </w:rPr>
        <w:t xml:space="preserve"> </w:t>
      </w:r>
      <w:proofErr w:type="spellStart"/>
      <w:r w:rsidRPr="009E7105">
        <w:rPr>
          <w:rFonts w:ascii="Nirmala UI" w:eastAsia="Arial" w:hAnsi="Nirmala UI" w:cs="Nirmala UI"/>
        </w:rPr>
        <w:t>में</w:t>
      </w:r>
      <w:proofErr w:type="spellEnd"/>
      <w:r w:rsidRPr="009E7105">
        <w:rPr>
          <w:rFonts w:ascii="Arial" w:eastAsia="Arial" w:hAnsi="Arial"/>
        </w:rPr>
        <w:t xml:space="preserve"> </w:t>
      </w:r>
      <w:proofErr w:type="spellStart"/>
      <w:r w:rsidRPr="009E7105">
        <w:rPr>
          <w:rFonts w:ascii="Nirmala UI" w:eastAsia="Arial" w:hAnsi="Nirmala UI" w:cs="Nirmala UI"/>
        </w:rPr>
        <w:t>उल्लिखित</w:t>
      </w:r>
      <w:proofErr w:type="spellEnd"/>
      <w:r w:rsidRPr="009E7105">
        <w:rPr>
          <w:rFonts w:ascii="Arial" w:eastAsia="Arial" w:hAnsi="Arial"/>
        </w:rPr>
        <w:t xml:space="preserve"> </w:t>
      </w:r>
      <w:proofErr w:type="spellStart"/>
      <w:r w:rsidRPr="009E7105">
        <w:rPr>
          <w:rFonts w:ascii="Nirmala UI" w:eastAsia="Arial" w:hAnsi="Nirmala UI" w:cs="Nirmala UI"/>
        </w:rPr>
        <w:t>विवरण</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अनुसार</w:t>
      </w:r>
      <w:proofErr w:type="spellEnd"/>
      <w:r w:rsidRPr="009E7105">
        <w:rPr>
          <w:rFonts w:ascii="Arial" w:eastAsia="Arial" w:hAnsi="Arial"/>
        </w:rPr>
        <w:t xml:space="preserve"> </w:t>
      </w:r>
      <w:proofErr w:type="spellStart"/>
      <w:r w:rsidRPr="009E7105">
        <w:rPr>
          <w:rFonts w:ascii="Nirmala UI" w:eastAsia="Arial" w:hAnsi="Nirmala UI" w:cs="Nirmala UI"/>
        </w:rPr>
        <w:t>बोलियां</w:t>
      </w:r>
      <w:proofErr w:type="spellEnd"/>
      <w:r w:rsidRPr="009E7105">
        <w:rPr>
          <w:rFonts w:ascii="Arial" w:eastAsia="Arial" w:hAnsi="Arial"/>
        </w:rPr>
        <w:t xml:space="preserve"> </w:t>
      </w:r>
      <w:proofErr w:type="spellStart"/>
      <w:r w:rsidRPr="009E7105">
        <w:rPr>
          <w:rFonts w:ascii="Nirmala UI" w:eastAsia="Arial" w:hAnsi="Nirmala UI" w:cs="Nirmala UI"/>
        </w:rPr>
        <w:t>केवल</w:t>
      </w:r>
      <w:proofErr w:type="spellEnd"/>
      <w:r w:rsidRPr="009E7105">
        <w:rPr>
          <w:rFonts w:ascii="Arial" w:eastAsia="Arial" w:hAnsi="Arial"/>
        </w:rPr>
        <w:t xml:space="preserve"> </w:t>
      </w:r>
      <w:proofErr w:type="spellStart"/>
      <w:r w:rsidRPr="009E7105">
        <w:rPr>
          <w:rFonts w:ascii="Nirmala UI" w:eastAsia="Arial" w:hAnsi="Nirmala UI" w:cs="Nirmala UI"/>
        </w:rPr>
        <w:t>ऑनलाइन</w:t>
      </w:r>
      <w:proofErr w:type="spellEnd"/>
      <w:r w:rsidRPr="009E7105">
        <w:rPr>
          <w:rFonts w:ascii="Arial" w:eastAsia="Arial" w:hAnsi="Arial"/>
        </w:rPr>
        <w:t xml:space="preserve"> </w:t>
      </w:r>
      <w:proofErr w:type="spellStart"/>
      <w:r w:rsidRPr="009E7105">
        <w:rPr>
          <w:rFonts w:ascii="Nirmala UI" w:eastAsia="Arial" w:hAnsi="Nirmala UI" w:cs="Nirmala UI"/>
        </w:rPr>
        <w:t>मोड</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माध्यम</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प्रस्तुत</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जानी</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Nirmala UI" w:eastAsia="Arial" w:hAnsi="Nirmala UI" w:cs="Nirmala UI"/>
        </w:rPr>
        <w:t>।</w:t>
      </w:r>
      <w:r w:rsidRPr="009E7105">
        <w:rPr>
          <w:rFonts w:ascii="Arial" w:eastAsia="Arial" w:hAnsi="Arial"/>
        </w:rPr>
        <w:t xml:space="preserve"> </w:t>
      </w:r>
      <w:proofErr w:type="spellStart"/>
      <w:r w:rsidRPr="009E7105">
        <w:rPr>
          <w:rFonts w:ascii="Nirmala UI" w:eastAsia="Arial" w:hAnsi="Nirmala UI" w:cs="Nirmala UI"/>
        </w:rPr>
        <w:t>भौतिक</w:t>
      </w:r>
      <w:proofErr w:type="spellEnd"/>
      <w:r w:rsidRPr="009E7105">
        <w:rPr>
          <w:rFonts w:ascii="Arial" w:eastAsia="Arial" w:hAnsi="Arial"/>
        </w:rPr>
        <w:t xml:space="preserve"> / </w:t>
      </w:r>
      <w:proofErr w:type="spellStart"/>
      <w:r w:rsidRPr="009E7105">
        <w:rPr>
          <w:rFonts w:ascii="Nirmala UI" w:eastAsia="Arial" w:hAnsi="Nirmala UI" w:cs="Nirmala UI"/>
        </w:rPr>
        <w:t>हार्ड</w:t>
      </w:r>
      <w:proofErr w:type="spellEnd"/>
      <w:r w:rsidRPr="009E7105">
        <w:rPr>
          <w:rFonts w:ascii="Arial" w:eastAsia="Arial" w:hAnsi="Arial"/>
        </w:rPr>
        <w:t xml:space="preserve"> </w:t>
      </w:r>
      <w:proofErr w:type="spellStart"/>
      <w:r w:rsidRPr="009E7105">
        <w:rPr>
          <w:rFonts w:ascii="Nirmala UI" w:eastAsia="Arial" w:hAnsi="Nirmala UI" w:cs="Nirmala UI"/>
        </w:rPr>
        <w:t>कॉपी</w:t>
      </w:r>
      <w:proofErr w:type="spellEnd"/>
      <w:r w:rsidRPr="009E7105">
        <w:rPr>
          <w:rFonts w:ascii="Arial" w:eastAsia="Arial" w:hAnsi="Arial"/>
        </w:rPr>
        <w:t xml:space="preserve"> </w:t>
      </w:r>
      <w:proofErr w:type="spellStart"/>
      <w:r w:rsidRPr="009E7105">
        <w:rPr>
          <w:rFonts w:ascii="Nirmala UI" w:eastAsia="Arial" w:hAnsi="Nirmala UI" w:cs="Nirmala UI"/>
        </w:rPr>
        <w:t>बोलियों</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अस्वीकार</w:t>
      </w:r>
      <w:proofErr w:type="spellEnd"/>
      <w:r w:rsidRPr="009E7105">
        <w:rPr>
          <w:rFonts w:ascii="Arial" w:eastAsia="Arial" w:hAnsi="Arial"/>
        </w:rPr>
        <w:t xml:space="preserve"> </w:t>
      </w:r>
      <w:proofErr w:type="spellStart"/>
      <w:r w:rsidRPr="009E7105">
        <w:rPr>
          <w:rFonts w:ascii="Nirmala UI" w:eastAsia="Arial" w:hAnsi="Nirmala UI" w:cs="Nirmala UI"/>
        </w:rPr>
        <w:t>कर</w:t>
      </w:r>
      <w:proofErr w:type="spellEnd"/>
      <w:r w:rsidRPr="009E7105">
        <w:rPr>
          <w:rFonts w:ascii="Arial" w:eastAsia="Arial" w:hAnsi="Arial"/>
        </w:rPr>
        <w:t xml:space="preserve"> </w:t>
      </w:r>
      <w:proofErr w:type="spellStart"/>
      <w:r w:rsidRPr="009E7105">
        <w:rPr>
          <w:rFonts w:ascii="Nirmala UI" w:eastAsia="Arial" w:hAnsi="Nirmala UI" w:cs="Nirmala UI"/>
        </w:rPr>
        <w:t>दिया</w:t>
      </w:r>
      <w:proofErr w:type="spellEnd"/>
      <w:r w:rsidRPr="009E7105">
        <w:rPr>
          <w:rFonts w:ascii="Arial" w:eastAsia="Arial" w:hAnsi="Arial"/>
        </w:rPr>
        <w:t xml:space="preserve"> </w:t>
      </w:r>
      <w:proofErr w:type="spellStart"/>
      <w:r w:rsidRPr="009E7105">
        <w:rPr>
          <w:rFonts w:ascii="Nirmala UI" w:eastAsia="Arial" w:hAnsi="Nirmala UI" w:cs="Nirmala UI"/>
        </w:rPr>
        <w:t>जाएगा</w:t>
      </w:r>
      <w:proofErr w:type="spellEnd"/>
      <w:r w:rsidRPr="009E7105">
        <w:rPr>
          <w:rFonts w:ascii="Arial" w:eastAsia="Arial" w:hAnsi="Arial"/>
        </w:rPr>
        <w:t xml:space="preserve"> </w:t>
      </w:r>
      <w:proofErr w:type="spellStart"/>
      <w:r w:rsidRPr="009E7105">
        <w:rPr>
          <w:rFonts w:ascii="Nirmala UI" w:eastAsia="Arial" w:hAnsi="Nirmala UI" w:cs="Nirmala UI"/>
        </w:rPr>
        <w:t>और</w:t>
      </w:r>
      <w:proofErr w:type="spellEnd"/>
      <w:r w:rsidRPr="009E7105">
        <w:rPr>
          <w:rFonts w:ascii="Arial" w:eastAsia="Arial" w:hAnsi="Arial"/>
        </w:rPr>
        <w:t xml:space="preserve"> </w:t>
      </w:r>
      <w:proofErr w:type="spellStart"/>
      <w:r w:rsidRPr="009E7105">
        <w:rPr>
          <w:rFonts w:ascii="Nirmala UI" w:eastAsia="Arial" w:hAnsi="Nirmala UI" w:cs="Nirmala UI"/>
        </w:rPr>
        <w:t>आगे</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प्रक्रिया</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लिए</w:t>
      </w:r>
      <w:proofErr w:type="spellEnd"/>
      <w:r w:rsidRPr="009E7105">
        <w:rPr>
          <w:rFonts w:ascii="Arial" w:eastAsia="Arial" w:hAnsi="Arial"/>
        </w:rPr>
        <w:t xml:space="preserve"> </w:t>
      </w:r>
      <w:proofErr w:type="spellStart"/>
      <w:r w:rsidRPr="009E7105">
        <w:rPr>
          <w:rFonts w:ascii="Nirmala UI" w:eastAsia="Arial" w:hAnsi="Nirmala UI" w:cs="Nirmala UI"/>
        </w:rPr>
        <w:t>विचार</w:t>
      </w:r>
      <w:proofErr w:type="spellEnd"/>
      <w:r w:rsidRPr="009E7105">
        <w:rPr>
          <w:rFonts w:ascii="Arial" w:eastAsia="Arial" w:hAnsi="Arial"/>
        </w:rPr>
        <w:t xml:space="preserve"> </w:t>
      </w:r>
      <w:proofErr w:type="spellStart"/>
      <w:r w:rsidRPr="009E7105">
        <w:rPr>
          <w:rFonts w:ascii="Nirmala UI" w:eastAsia="Arial" w:hAnsi="Nirmala UI" w:cs="Nirmala UI"/>
        </w:rPr>
        <w:t>नहीं</w:t>
      </w:r>
      <w:proofErr w:type="spellEnd"/>
      <w:r w:rsidRPr="009E7105">
        <w:rPr>
          <w:rFonts w:ascii="Arial" w:eastAsia="Arial" w:hAnsi="Arial"/>
        </w:rPr>
        <w:t xml:space="preserve"> </w:t>
      </w:r>
      <w:proofErr w:type="spellStart"/>
      <w:r w:rsidRPr="009E7105">
        <w:rPr>
          <w:rFonts w:ascii="Nirmala UI" w:eastAsia="Arial" w:hAnsi="Nirmala UI" w:cs="Nirmala UI"/>
        </w:rPr>
        <w:t>किया</w:t>
      </w:r>
      <w:proofErr w:type="spellEnd"/>
      <w:r w:rsidRPr="009E7105">
        <w:rPr>
          <w:rFonts w:ascii="Arial" w:eastAsia="Arial" w:hAnsi="Arial"/>
        </w:rPr>
        <w:t xml:space="preserve"> </w:t>
      </w:r>
      <w:proofErr w:type="spellStart"/>
      <w:r w:rsidRPr="009E7105">
        <w:rPr>
          <w:rFonts w:ascii="Nirmala UI" w:eastAsia="Arial" w:hAnsi="Nirmala UI" w:cs="Nirmala UI"/>
        </w:rPr>
        <w:t>जाएगा</w:t>
      </w:r>
      <w:proofErr w:type="spellEnd"/>
      <w:r w:rsidRPr="009E7105">
        <w:rPr>
          <w:rFonts w:ascii="Nirmala UI" w:eastAsia="Arial" w:hAnsi="Nirmala UI" w:cs="Nirmala UI"/>
        </w:rPr>
        <w:t>।</w:t>
      </w:r>
      <w:r w:rsidRPr="009E7105">
        <w:rPr>
          <w:rFonts w:ascii="Arial" w:eastAsia="Arial" w:hAnsi="Arial"/>
        </w:rPr>
        <w:t xml:space="preserve"> </w:t>
      </w:r>
      <w:proofErr w:type="spellStart"/>
      <w:r w:rsidRPr="009E7105">
        <w:rPr>
          <w:rFonts w:ascii="Nirmala UI" w:eastAsia="Arial" w:hAnsi="Nirmala UI" w:cs="Nirmala UI"/>
        </w:rPr>
        <w:t>बोलियों</w:t>
      </w:r>
      <w:proofErr w:type="spellEnd"/>
      <w:r w:rsidRPr="009E7105">
        <w:rPr>
          <w:rFonts w:ascii="Arial" w:eastAsia="Arial" w:hAnsi="Arial"/>
        </w:rPr>
        <w:t xml:space="preserve"> </w:t>
      </w:r>
      <w:proofErr w:type="spellStart"/>
      <w:r w:rsidRPr="009E7105">
        <w:rPr>
          <w:rFonts w:ascii="Nirmala UI" w:eastAsia="Arial" w:hAnsi="Nirmala UI" w:cs="Nirmala UI"/>
        </w:rPr>
        <w:t>में</w:t>
      </w:r>
      <w:proofErr w:type="spellEnd"/>
      <w:r w:rsidRPr="009E7105">
        <w:rPr>
          <w:rFonts w:ascii="Arial" w:eastAsia="Arial" w:hAnsi="Arial"/>
        </w:rPr>
        <w:t xml:space="preserve"> </w:t>
      </w:r>
      <w:proofErr w:type="spellStart"/>
      <w:r w:rsidRPr="009E7105">
        <w:rPr>
          <w:rFonts w:ascii="Nirmala UI" w:eastAsia="Arial" w:hAnsi="Nirmala UI" w:cs="Nirmala UI"/>
        </w:rPr>
        <w:t>किसी</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प्रकार</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शर्त</w:t>
      </w:r>
      <w:proofErr w:type="spellEnd"/>
      <w:r w:rsidRPr="009E7105">
        <w:rPr>
          <w:rFonts w:ascii="Arial" w:eastAsia="Arial" w:hAnsi="Arial"/>
        </w:rPr>
        <w:t xml:space="preserve"> </w:t>
      </w:r>
      <w:proofErr w:type="spellStart"/>
      <w:r w:rsidRPr="009E7105">
        <w:rPr>
          <w:rFonts w:ascii="Nirmala UI" w:eastAsia="Arial" w:hAnsi="Nirmala UI" w:cs="Nirmala UI"/>
        </w:rPr>
        <w:t>शामिल</w:t>
      </w:r>
      <w:proofErr w:type="spellEnd"/>
      <w:r w:rsidRPr="009E7105">
        <w:rPr>
          <w:rFonts w:ascii="Arial" w:eastAsia="Arial" w:hAnsi="Arial"/>
        </w:rPr>
        <w:t xml:space="preserve"> </w:t>
      </w:r>
      <w:proofErr w:type="spellStart"/>
      <w:r w:rsidRPr="009E7105">
        <w:rPr>
          <w:rFonts w:ascii="Nirmala UI" w:eastAsia="Arial" w:hAnsi="Nirmala UI" w:cs="Nirmala UI"/>
        </w:rPr>
        <w:t>नहीं</w:t>
      </w:r>
      <w:proofErr w:type="spellEnd"/>
      <w:r w:rsidRPr="009E7105">
        <w:rPr>
          <w:rFonts w:ascii="Arial" w:eastAsia="Arial" w:hAnsi="Arial"/>
        </w:rPr>
        <w:t xml:space="preserve"> </w:t>
      </w:r>
      <w:proofErr w:type="spellStart"/>
      <w:r w:rsidRPr="009E7105">
        <w:rPr>
          <w:rFonts w:ascii="Nirmala UI" w:eastAsia="Arial" w:hAnsi="Nirmala UI" w:cs="Nirmala UI"/>
        </w:rPr>
        <w:t>होनी</w:t>
      </w:r>
      <w:proofErr w:type="spellEnd"/>
      <w:r w:rsidRPr="009E7105">
        <w:rPr>
          <w:rFonts w:ascii="Arial" w:eastAsia="Arial" w:hAnsi="Arial"/>
        </w:rPr>
        <w:t xml:space="preserve"> </w:t>
      </w:r>
      <w:proofErr w:type="spellStart"/>
      <w:r w:rsidRPr="009E7105">
        <w:rPr>
          <w:rFonts w:ascii="Nirmala UI" w:eastAsia="Arial" w:hAnsi="Nirmala UI" w:cs="Nirmala UI"/>
        </w:rPr>
        <w:t>चाहिए</w:t>
      </w:r>
      <w:proofErr w:type="spellEnd"/>
      <w:r w:rsidRPr="009E7105">
        <w:rPr>
          <w:rFonts w:ascii="Nirmala UI" w:eastAsia="Arial" w:hAnsi="Nirmala UI" w:cs="Nirmala UI"/>
        </w:rPr>
        <w:t>।</w:t>
      </w:r>
      <w:r w:rsidRPr="009E7105">
        <w:rPr>
          <w:rFonts w:ascii="Arial" w:eastAsia="Arial" w:hAnsi="Arial"/>
        </w:rPr>
        <w:t xml:space="preserve"> </w:t>
      </w:r>
      <w:proofErr w:type="spellStart"/>
      <w:r w:rsidRPr="009E7105">
        <w:rPr>
          <w:rFonts w:ascii="Nirmala UI" w:eastAsia="Arial" w:hAnsi="Nirmala UI" w:cs="Nirmala UI"/>
        </w:rPr>
        <w:t>केवल</w:t>
      </w:r>
      <w:proofErr w:type="spellEnd"/>
      <w:r w:rsidRPr="009E7105">
        <w:rPr>
          <w:rFonts w:ascii="Arial" w:eastAsia="Arial" w:hAnsi="Arial"/>
        </w:rPr>
        <w:t xml:space="preserve"> </w:t>
      </w:r>
      <w:proofErr w:type="spellStart"/>
      <w:r w:rsidRPr="009E7105">
        <w:rPr>
          <w:rFonts w:ascii="Nirmala UI" w:eastAsia="Arial" w:hAnsi="Nirmala UI" w:cs="Nirmala UI"/>
        </w:rPr>
        <w:t>बिना</w:t>
      </w:r>
      <w:proofErr w:type="spellEnd"/>
      <w:r w:rsidRPr="009E7105">
        <w:rPr>
          <w:rFonts w:ascii="Arial" w:eastAsia="Arial" w:hAnsi="Arial"/>
        </w:rPr>
        <w:t xml:space="preserve"> </w:t>
      </w:r>
      <w:proofErr w:type="spellStart"/>
      <w:r w:rsidRPr="009E7105">
        <w:rPr>
          <w:rFonts w:ascii="Nirmala UI" w:eastAsia="Arial" w:hAnsi="Nirmala UI" w:cs="Nirmala UI"/>
        </w:rPr>
        <w:t>शर्त</w:t>
      </w:r>
      <w:proofErr w:type="spellEnd"/>
      <w:r w:rsidRPr="009E7105">
        <w:rPr>
          <w:rFonts w:ascii="Arial" w:eastAsia="Arial" w:hAnsi="Arial"/>
        </w:rPr>
        <w:t xml:space="preserve"> </w:t>
      </w:r>
      <w:proofErr w:type="spellStart"/>
      <w:r w:rsidRPr="009E7105">
        <w:rPr>
          <w:rFonts w:ascii="Nirmala UI" w:eastAsia="Arial" w:hAnsi="Nirmala UI" w:cs="Nirmala UI"/>
        </w:rPr>
        <w:t>वाली</w:t>
      </w:r>
      <w:proofErr w:type="spellEnd"/>
      <w:r w:rsidRPr="009E7105">
        <w:rPr>
          <w:rFonts w:ascii="Arial" w:eastAsia="Arial" w:hAnsi="Arial"/>
        </w:rPr>
        <w:t xml:space="preserve"> </w:t>
      </w:r>
      <w:proofErr w:type="spellStart"/>
      <w:r w:rsidRPr="009E7105">
        <w:rPr>
          <w:rFonts w:ascii="Nirmala UI" w:eastAsia="Arial" w:hAnsi="Nirmala UI" w:cs="Nirmala UI"/>
        </w:rPr>
        <w:t>निविदाएं</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Arial" w:eastAsia="Arial" w:hAnsi="Arial"/>
        </w:rPr>
        <w:t xml:space="preserve"> </w:t>
      </w:r>
      <w:proofErr w:type="spellStart"/>
      <w:r w:rsidRPr="009E7105">
        <w:rPr>
          <w:rFonts w:ascii="Nirmala UI" w:eastAsia="Arial" w:hAnsi="Nirmala UI" w:cs="Nirmala UI"/>
        </w:rPr>
        <w:t>स्वीकार</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जाएंगी</w:t>
      </w:r>
      <w:proofErr w:type="spellEnd"/>
      <w:r w:rsidRPr="009E7105">
        <w:rPr>
          <w:rFonts w:ascii="Nirmala UI" w:eastAsia="Arial" w:hAnsi="Nirmala UI" w:cs="Nirmala UI"/>
        </w:rPr>
        <w:t>।</w:t>
      </w:r>
      <w:r w:rsidRPr="009E7105">
        <w:rPr>
          <w:rFonts w:ascii="Arial" w:eastAsia="Arial" w:hAnsi="Arial"/>
        </w:rPr>
        <w:t xml:space="preserve"> </w:t>
      </w:r>
      <w:proofErr w:type="spellStart"/>
      <w:r w:rsidRPr="009E7105">
        <w:rPr>
          <w:rFonts w:ascii="Nirmala UI" w:eastAsia="Arial" w:hAnsi="Nirmala UI" w:cs="Nirmala UI"/>
        </w:rPr>
        <w:t>कोई</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सशर्त</w:t>
      </w:r>
      <w:proofErr w:type="spellEnd"/>
      <w:r w:rsidRPr="009E7105">
        <w:rPr>
          <w:rFonts w:ascii="Arial" w:eastAsia="Arial" w:hAnsi="Arial"/>
        </w:rPr>
        <w:t xml:space="preserve">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अस्वीकृत</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जा</w:t>
      </w:r>
      <w:proofErr w:type="spellEnd"/>
      <w:r w:rsidRPr="009E7105">
        <w:rPr>
          <w:rFonts w:ascii="Arial" w:eastAsia="Arial" w:hAnsi="Arial"/>
        </w:rPr>
        <w:t xml:space="preserve"> </w:t>
      </w:r>
      <w:proofErr w:type="spellStart"/>
      <w:r w:rsidRPr="009E7105">
        <w:rPr>
          <w:rFonts w:ascii="Nirmala UI" w:eastAsia="Arial" w:hAnsi="Nirmala UI" w:cs="Nirmala UI"/>
        </w:rPr>
        <w:t>सकती</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Nirmala UI" w:eastAsia="Arial" w:hAnsi="Nirmala UI" w:cs="Nirmala UI"/>
        </w:rPr>
        <w:t>।</w:t>
      </w:r>
      <w:r w:rsidRPr="009E7105">
        <w:rPr>
          <w:rFonts w:ascii="Arial" w:eastAsia="Arial" w:hAnsi="Arial"/>
        </w:rPr>
        <w:t xml:space="preserve"> </w:t>
      </w:r>
      <w:proofErr w:type="spellStart"/>
      <w:r w:rsidRPr="009E7105">
        <w:rPr>
          <w:rFonts w:ascii="Nirmala UI" w:eastAsia="Arial" w:hAnsi="Nirmala UI" w:cs="Nirmala UI"/>
        </w:rPr>
        <w:t>कोई</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बोलीदाता</w:t>
      </w:r>
      <w:proofErr w:type="spellEnd"/>
      <w:r w:rsidRPr="009E7105">
        <w:rPr>
          <w:rFonts w:ascii="Arial" w:eastAsia="Arial" w:hAnsi="Arial"/>
        </w:rPr>
        <w:t xml:space="preserve"> </w:t>
      </w:r>
      <w:proofErr w:type="spellStart"/>
      <w:r w:rsidRPr="009E7105">
        <w:rPr>
          <w:rFonts w:ascii="Nirmala UI" w:eastAsia="Arial" w:hAnsi="Nirmala UI" w:cs="Nirmala UI"/>
        </w:rPr>
        <w:t>जो</w:t>
      </w:r>
      <w:proofErr w:type="spellEnd"/>
      <w:r w:rsidRPr="009E7105">
        <w:rPr>
          <w:rFonts w:ascii="Arial" w:eastAsia="Arial" w:hAnsi="Arial"/>
        </w:rPr>
        <w:t xml:space="preserve"> </w:t>
      </w:r>
      <w:proofErr w:type="spellStart"/>
      <w:r w:rsidRPr="009E7105">
        <w:rPr>
          <w:rFonts w:ascii="Nirmala UI" w:eastAsia="Arial" w:hAnsi="Nirmala UI" w:cs="Nirmala UI"/>
        </w:rPr>
        <w:t>वित्तीय</w:t>
      </w:r>
      <w:proofErr w:type="spellEnd"/>
      <w:r w:rsidRPr="009E7105">
        <w:rPr>
          <w:rFonts w:ascii="Arial" w:eastAsia="Arial" w:hAnsi="Arial"/>
        </w:rPr>
        <w:t xml:space="preserve"> </w:t>
      </w:r>
      <w:proofErr w:type="spellStart"/>
      <w:r w:rsidRPr="009E7105">
        <w:rPr>
          <w:rFonts w:ascii="Nirmala UI" w:eastAsia="Arial" w:hAnsi="Nirmala UI" w:cs="Nirmala UI"/>
        </w:rPr>
        <w:t>निहितार्थ</w:t>
      </w:r>
      <w:proofErr w:type="spellEnd"/>
      <w:r w:rsidRPr="009E7105">
        <w:rPr>
          <w:rFonts w:ascii="Arial" w:eastAsia="Arial" w:hAnsi="Arial"/>
        </w:rPr>
        <w:t xml:space="preserve"> </w:t>
      </w:r>
      <w:proofErr w:type="spellStart"/>
      <w:r w:rsidRPr="009E7105">
        <w:rPr>
          <w:rFonts w:ascii="Nirmala UI" w:eastAsia="Arial" w:hAnsi="Nirmala UI" w:cs="Nirmala UI"/>
        </w:rPr>
        <w:t>वाली</w:t>
      </w:r>
      <w:proofErr w:type="spellEnd"/>
      <w:r w:rsidRPr="009E7105">
        <w:rPr>
          <w:rFonts w:ascii="Arial" w:eastAsia="Arial" w:hAnsi="Arial"/>
        </w:rPr>
        <w:t xml:space="preserve"> </w:t>
      </w:r>
      <w:proofErr w:type="spellStart"/>
      <w:r w:rsidRPr="009E7105">
        <w:rPr>
          <w:rFonts w:ascii="Nirmala UI" w:eastAsia="Arial" w:hAnsi="Nirmala UI" w:cs="Nirmala UI"/>
        </w:rPr>
        <w:t>कोई</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शर्त</w:t>
      </w:r>
      <w:proofErr w:type="spellEnd"/>
      <w:r w:rsidRPr="009E7105">
        <w:rPr>
          <w:rFonts w:ascii="Arial" w:eastAsia="Arial" w:hAnsi="Arial"/>
        </w:rPr>
        <w:t xml:space="preserve"> </w:t>
      </w:r>
      <w:proofErr w:type="spellStart"/>
      <w:r w:rsidRPr="009E7105">
        <w:rPr>
          <w:rFonts w:ascii="Nirmala UI" w:eastAsia="Arial" w:hAnsi="Nirmala UI" w:cs="Nirmala UI"/>
        </w:rPr>
        <w:t>लगाना</w:t>
      </w:r>
      <w:proofErr w:type="spellEnd"/>
      <w:r w:rsidRPr="009E7105">
        <w:rPr>
          <w:rFonts w:ascii="Arial" w:eastAsia="Arial" w:hAnsi="Arial"/>
        </w:rPr>
        <w:t xml:space="preserve"> </w:t>
      </w:r>
      <w:proofErr w:type="spellStart"/>
      <w:r w:rsidRPr="009E7105">
        <w:rPr>
          <w:rFonts w:ascii="Nirmala UI" w:eastAsia="Arial" w:hAnsi="Nirmala UI" w:cs="Nirmala UI"/>
        </w:rPr>
        <w:t>चाहता</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Arial" w:eastAsia="Arial" w:hAnsi="Arial"/>
        </w:rPr>
        <w:t xml:space="preserve">, </w:t>
      </w:r>
      <w:proofErr w:type="spellStart"/>
      <w:r w:rsidRPr="009E7105">
        <w:rPr>
          <w:rFonts w:ascii="Nirmala UI" w:eastAsia="Arial" w:hAnsi="Nirmala UI" w:cs="Nirmala UI"/>
        </w:rPr>
        <w:t>उसे</w:t>
      </w:r>
      <w:proofErr w:type="spellEnd"/>
      <w:r w:rsidRPr="009E7105">
        <w:rPr>
          <w:rFonts w:ascii="Arial" w:eastAsia="Arial" w:hAnsi="Arial"/>
        </w:rPr>
        <w:t xml:space="preserve">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उचित</w:t>
      </w:r>
      <w:proofErr w:type="spellEnd"/>
      <w:r w:rsidRPr="009E7105">
        <w:rPr>
          <w:rFonts w:ascii="Arial" w:eastAsia="Arial" w:hAnsi="Arial"/>
        </w:rPr>
        <w:t xml:space="preserve"> </w:t>
      </w:r>
      <w:proofErr w:type="spellStart"/>
      <w:r w:rsidRPr="009E7105">
        <w:rPr>
          <w:rFonts w:ascii="Nirmala UI" w:eastAsia="Arial" w:hAnsi="Nirmala UI" w:cs="Nirmala UI"/>
        </w:rPr>
        <w:t>रूप</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पढ़ना</w:t>
      </w:r>
      <w:proofErr w:type="spellEnd"/>
      <w:r w:rsidRPr="009E7105">
        <w:rPr>
          <w:rFonts w:ascii="Arial" w:eastAsia="Arial" w:hAnsi="Arial"/>
        </w:rPr>
        <w:t xml:space="preserve"> </w:t>
      </w:r>
      <w:proofErr w:type="spellStart"/>
      <w:r w:rsidRPr="009E7105">
        <w:rPr>
          <w:rFonts w:ascii="Nirmala UI" w:eastAsia="Arial" w:hAnsi="Nirmala UI" w:cs="Nirmala UI"/>
        </w:rPr>
        <w:t>चाहिए</w:t>
      </w:r>
      <w:proofErr w:type="spellEnd"/>
      <w:r w:rsidRPr="009E7105">
        <w:rPr>
          <w:rFonts w:ascii="Arial" w:eastAsia="Arial" w:hAnsi="Arial"/>
        </w:rPr>
        <w:t xml:space="preserve"> </w:t>
      </w:r>
      <w:proofErr w:type="spellStart"/>
      <w:r w:rsidRPr="009E7105">
        <w:rPr>
          <w:rFonts w:ascii="Nirmala UI" w:eastAsia="Arial" w:hAnsi="Nirmala UI" w:cs="Nirmala UI"/>
        </w:rPr>
        <w:t>और</w:t>
      </w:r>
      <w:proofErr w:type="spellEnd"/>
      <w:r w:rsidRPr="009E7105">
        <w:rPr>
          <w:rFonts w:ascii="Arial" w:eastAsia="Arial" w:hAnsi="Arial"/>
        </w:rPr>
        <w:t xml:space="preserve">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में</w:t>
      </w:r>
      <w:proofErr w:type="spellEnd"/>
      <w:r w:rsidRPr="009E7105">
        <w:rPr>
          <w:rFonts w:ascii="Arial" w:eastAsia="Arial" w:hAnsi="Arial"/>
        </w:rPr>
        <w:t xml:space="preserve"> </w:t>
      </w:r>
      <w:proofErr w:type="spellStart"/>
      <w:r w:rsidRPr="009E7105">
        <w:rPr>
          <w:rFonts w:ascii="Nirmala UI" w:eastAsia="Arial" w:hAnsi="Nirmala UI" w:cs="Nirmala UI"/>
        </w:rPr>
        <w:t>कोई</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शर्त</w:t>
      </w:r>
      <w:proofErr w:type="spellEnd"/>
      <w:r w:rsidRPr="009E7105">
        <w:rPr>
          <w:rFonts w:ascii="Arial" w:eastAsia="Arial" w:hAnsi="Arial"/>
        </w:rPr>
        <w:t xml:space="preserve"> </w:t>
      </w:r>
      <w:proofErr w:type="spellStart"/>
      <w:r w:rsidRPr="009E7105">
        <w:rPr>
          <w:rFonts w:ascii="Nirmala UI" w:eastAsia="Arial" w:hAnsi="Nirmala UI" w:cs="Nirmala UI"/>
        </w:rPr>
        <w:t>नहीं</w:t>
      </w:r>
      <w:proofErr w:type="spellEnd"/>
      <w:r w:rsidRPr="009E7105">
        <w:rPr>
          <w:rFonts w:ascii="Arial" w:eastAsia="Arial" w:hAnsi="Arial"/>
        </w:rPr>
        <w:t xml:space="preserve"> </w:t>
      </w:r>
      <w:proofErr w:type="spellStart"/>
      <w:r w:rsidRPr="009E7105">
        <w:rPr>
          <w:rFonts w:ascii="Nirmala UI" w:eastAsia="Arial" w:hAnsi="Nirmala UI" w:cs="Nirmala UI"/>
        </w:rPr>
        <w:t>रखनी</w:t>
      </w:r>
      <w:proofErr w:type="spellEnd"/>
      <w:r w:rsidRPr="009E7105">
        <w:rPr>
          <w:rFonts w:ascii="Arial" w:eastAsia="Arial" w:hAnsi="Arial"/>
        </w:rPr>
        <w:t xml:space="preserve"> </w:t>
      </w:r>
      <w:proofErr w:type="spellStart"/>
      <w:r w:rsidRPr="009E7105">
        <w:rPr>
          <w:rFonts w:ascii="Nirmala UI" w:eastAsia="Arial" w:hAnsi="Nirmala UI" w:cs="Nirmala UI"/>
        </w:rPr>
        <w:t>चाहिए</w:t>
      </w:r>
      <w:proofErr w:type="spellEnd"/>
      <w:r w:rsidRPr="009E7105">
        <w:rPr>
          <w:rFonts w:ascii="Nirmala UI" w:eastAsia="Arial" w:hAnsi="Nirmala UI" w:cs="Nirmala UI"/>
        </w:rPr>
        <w:t>।</w:t>
      </w:r>
      <w:r w:rsidRPr="009E7105">
        <w:rPr>
          <w:rFonts w:ascii="Arial" w:eastAsia="Arial" w:hAnsi="Arial"/>
        </w:rPr>
        <w:t xml:space="preserve"> </w:t>
      </w:r>
    </w:p>
    <w:p w14:paraId="105CD560" w14:textId="77777777" w:rsidR="004713F4" w:rsidRDefault="009E7105" w:rsidP="009E7105">
      <w:pPr>
        <w:spacing w:line="275" w:lineRule="auto"/>
        <w:jc w:val="both"/>
        <w:rPr>
          <w:rFonts w:ascii="Arial" w:eastAsia="Arial" w:hAnsi="Arial"/>
        </w:rPr>
      </w:pPr>
      <w:r w:rsidRPr="009E7105">
        <w:rPr>
          <w:rFonts w:ascii="Arial" w:eastAsia="Arial" w:hAnsi="Arial"/>
        </w:rPr>
        <w:t xml:space="preserve">3. </w:t>
      </w:r>
      <w:proofErr w:type="spellStart"/>
      <w:r w:rsidRPr="009E7105">
        <w:rPr>
          <w:rFonts w:ascii="Nirmala UI" w:eastAsia="Arial" w:hAnsi="Nirmala UI" w:cs="Nirmala UI"/>
        </w:rPr>
        <w:t>निविदाकर्ता</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तकनीकी</w:t>
      </w:r>
      <w:proofErr w:type="spellEnd"/>
      <w:r w:rsidRPr="009E7105">
        <w:rPr>
          <w:rFonts w:ascii="Arial" w:eastAsia="Arial" w:hAnsi="Arial"/>
        </w:rPr>
        <w:t xml:space="preserve"> </w:t>
      </w:r>
      <w:proofErr w:type="spellStart"/>
      <w:r w:rsidRPr="009E7105">
        <w:rPr>
          <w:rFonts w:ascii="Nirmala UI" w:eastAsia="Arial" w:hAnsi="Nirmala UI" w:cs="Nirmala UI"/>
        </w:rPr>
        <w:t>बोली</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मूल्यांकन</w:t>
      </w:r>
      <w:proofErr w:type="spellEnd"/>
      <w:r w:rsidRPr="009E7105">
        <w:rPr>
          <w:rFonts w:ascii="Arial" w:eastAsia="Arial" w:hAnsi="Arial"/>
        </w:rPr>
        <w:t xml:space="preserve"> </w:t>
      </w:r>
      <w:proofErr w:type="spellStart"/>
      <w:r w:rsidRPr="009E7105">
        <w:rPr>
          <w:rFonts w:ascii="Nirmala UI" w:eastAsia="Arial" w:hAnsi="Nirmala UI" w:cs="Nirmala UI"/>
        </w:rPr>
        <w:t>किया</w:t>
      </w:r>
      <w:proofErr w:type="spellEnd"/>
      <w:r w:rsidRPr="009E7105">
        <w:rPr>
          <w:rFonts w:ascii="Arial" w:eastAsia="Arial" w:hAnsi="Arial"/>
        </w:rPr>
        <w:t xml:space="preserve"> </w:t>
      </w:r>
      <w:proofErr w:type="spellStart"/>
      <w:r w:rsidRPr="009E7105">
        <w:rPr>
          <w:rFonts w:ascii="Nirmala UI" w:eastAsia="Arial" w:hAnsi="Nirmala UI" w:cs="Nirmala UI"/>
        </w:rPr>
        <w:t>जाएगा</w:t>
      </w:r>
      <w:proofErr w:type="spellEnd"/>
      <w:r w:rsidRPr="009E7105">
        <w:rPr>
          <w:rFonts w:ascii="Nirmala UI" w:eastAsia="Arial" w:hAnsi="Nirmala UI" w:cs="Nirmala UI"/>
        </w:rPr>
        <w:t>।</w:t>
      </w:r>
      <w:r w:rsidRPr="009E7105">
        <w:rPr>
          <w:rFonts w:ascii="Arial" w:eastAsia="Arial" w:hAnsi="Arial"/>
        </w:rPr>
        <w:t xml:space="preserve"> </w:t>
      </w:r>
      <w:proofErr w:type="spellStart"/>
      <w:r w:rsidRPr="009E7105">
        <w:rPr>
          <w:rFonts w:ascii="Nirmala UI" w:eastAsia="Arial" w:hAnsi="Nirmala UI" w:cs="Nirmala UI"/>
        </w:rPr>
        <w:t>तकनीकी</w:t>
      </w:r>
      <w:proofErr w:type="spellEnd"/>
      <w:r w:rsidRPr="009E7105">
        <w:rPr>
          <w:rFonts w:ascii="Arial" w:eastAsia="Arial" w:hAnsi="Arial"/>
        </w:rPr>
        <w:t xml:space="preserve"> </w:t>
      </w:r>
      <w:proofErr w:type="spellStart"/>
      <w:r w:rsidRPr="009E7105">
        <w:rPr>
          <w:rFonts w:ascii="Nirmala UI" w:eastAsia="Arial" w:hAnsi="Nirmala UI" w:cs="Nirmala UI"/>
        </w:rPr>
        <w:t>रूप</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योग्य</w:t>
      </w:r>
      <w:proofErr w:type="spellEnd"/>
      <w:r w:rsidRPr="009E7105">
        <w:rPr>
          <w:rFonts w:ascii="Arial" w:eastAsia="Arial" w:hAnsi="Arial"/>
        </w:rPr>
        <w:t xml:space="preserve"> </w:t>
      </w:r>
      <w:proofErr w:type="spellStart"/>
      <w:r w:rsidRPr="009E7105">
        <w:rPr>
          <w:rFonts w:ascii="Nirmala UI" w:eastAsia="Arial" w:hAnsi="Nirmala UI" w:cs="Nirmala UI"/>
        </w:rPr>
        <w:t>बोलीदाताओं</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मूल्य</w:t>
      </w:r>
      <w:proofErr w:type="spellEnd"/>
      <w:r w:rsidRPr="009E7105">
        <w:rPr>
          <w:rFonts w:ascii="Arial" w:eastAsia="Arial" w:hAnsi="Arial"/>
        </w:rPr>
        <w:t xml:space="preserve"> </w:t>
      </w:r>
      <w:proofErr w:type="spellStart"/>
      <w:r w:rsidRPr="009E7105">
        <w:rPr>
          <w:rFonts w:ascii="Nirmala UI" w:eastAsia="Arial" w:hAnsi="Nirmala UI" w:cs="Nirmala UI"/>
        </w:rPr>
        <w:t>बोलियों</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खुलने</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तिथि</w:t>
      </w:r>
      <w:proofErr w:type="spellEnd"/>
      <w:r w:rsidRPr="009E7105">
        <w:rPr>
          <w:rFonts w:ascii="Arial" w:eastAsia="Arial" w:hAnsi="Arial"/>
        </w:rPr>
        <w:t xml:space="preserve"> </w:t>
      </w:r>
      <w:proofErr w:type="spellStart"/>
      <w:r w:rsidRPr="009E7105">
        <w:rPr>
          <w:rFonts w:ascii="Nirmala UI" w:eastAsia="Arial" w:hAnsi="Nirmala UI" w:cs="Nirmala UI"/>
        </w:rPr>
        <w:t>पहले</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Arial" w:eastAsia="Arial" w:hAnsi="Arial"/>
        </w:rPr>
        <w:t xml:space="preserve"> </w:t>
      </w:r>
      <w:proofErr w:type="spellStart"/>
      <w:r w:rsidRPr="009E7105">
        <w:rPr>
          <w:rFonts w:ascii="Nirmala UI" w:eastAsia="Arial" w:hAnsi="Nirmala UI" w:cs="Nirmala UI"/>
        </w:rPr>
        <w:t>बता</w:t>
      </w:r>
      <w:proofErr w:type="spellEnd"/>
      <w:r w:rsidRPr="009E7105">
        <w:rPr>
          <w:rFonts w:ascii="Arial" w:eastAsia="Arial" w:hAnsi="Arial"/>
        </w:rPr>
        <w:t xml:space="preserve"> </w:t>
      </w:r>
      <w:proofErr w:type="spellStart"/>
      <w:r w:rsidRPr="009E7105">
        <w:rPr>
          <w:rFonts w:ascii="Nirmala UI" w:eastAsia="Arial" w:hAnsi="Nirmala UI" w:cs="Nirmala UI"/>
        </w:rPr>
        <w:t>दी</w:t>
      </w:r>
      <w:proofErr w:type="spellEnd"/>
      <w:r w:rsidRPr="009E7105">
        <w:rPr>
          <w:rFonts w:ascii="Arial" w:eastAsia="Arial" w:hAnsi="Arial"/>
        </w:rPr>
        <w:t xml:space="preserve"> </w:t>
      </w:r>
      <w:proofErr w:type="spellStart"/>
      <w:r w:rsidRPr="009E7105">
        <w:rPr>
          <w:rFonts w:ascii="Nirmala UI" w:eastAsia="Arial" w:hAnsi="Nirmala UI" w:cs="Nirmala UI"/>
        </w:rPr>
        <w:t>जाएगी</w:t>
      </w:r>
      <w:proofErr w:type="spellEnd"/>
      <w:r w:rsidRPr="009E7105">
        <w:rPr>
          <w:rFonts w:ascii="Nirmala UI" w:eastAsia="Arial" w:hAnsi="Nirmala UI" w:cs="Nirmala UI"/>
        </w:rPr>
        <w:t>।</w:t>
      </w:r>
      <w:r w:rsidRPr="009E7105">
        <w:rPr>
          <w:rFonts w:ascii="Arial" w:eastAsia="Arial" w:hAnsi="Arial"/>
        </w:rPr>
        <w:t xml:space="preserve"> </w:t>
      </w:r>
    </w:p>
    <w:p w14:paraId="4559B4E1" w14:textId="77777777" w:rsidR="004713F4" w:rsidRDefault="009E7105" w:rsidP="009E7105">
      <w:pPr>
        <w:spacing w:line="275" w:lineRule="auto"/>
        <w:jc w:val="both"/>
        <w:rPr>
          <w:rFonts w:ascii="Arial" w:eastAsia="Arial" w:hAnsi="Arial"/>
        </w:rPr>
      </w:pPr>
      <w:r w:rsidRPr="009E7105">
        <w:rPr>
          <w:rFonts w:ascii="Arial" w:eastAsia="Arial" w:hAnsi="Arial"/>
        </w:rPr>
        <w:t xml:space="preserve">4. </w:t>
      </w:r>
      <w:proofErr w:type="spellStart"/>
      <w:r w:rsidRPr="009E7105">
        <w:rPr>
          <w:rFonts w:ascii="Nirmala UI" w:eastAsia="Arial" w:hAnsi="Nirmala UI" w:cs="Nirmala UI"/>
        </w:rPr>
        <w:t>निविदाएं</w:t>
      </w:r>
      <w:proofErr w:type="spellEnd"/>
      <w:r w:rsidRPr="009E7105">
        <w:rPr>
          <w:rFonts w:ascii="Arial" w:eastAsia="Arial" w:hAnsi="Arial"/>
        </w:rPr>
        <w:t xml:space="preserve"> </w:t>
      </w:r>
      <w:proofErr w:type="spellStart"/>
      <w:r w:rsidRPr="009E7105">
        <w:rPr>
          <w:rFonts w:ascii="Nirmala UI" w:eastAsia="Arial" w:hAnsi="Nirmala UI" w:cs="Nirmala UI"/>
        </w:rPr>
        <w:t>केवल</w:t>
      </w:r>
      <w:proofErr w:type="spellEnd"/>
      <w:r w:rsidRPr="009E7105">
        <w:rPr>
          <w:rFonts w:ascii="Arial" w:eastAsia="Arial" w:hAnsi="Arial"/>
        </w:rPr>
        <w:t xml:space="preserve"> </w:t>
      </w:r>
      <w:proofErr w:type="spellStart"/>
      <w:r w:rsidRPr="009E7105">
        <w:rPr>
          <w:rFonts w:ascii="Nirmala UI" w:eastAsia="Arial" w:hAnsi="Nirmala UI" w:cs="Nirmala UI"/>
        </w:rPr>
        <w:t>ऑनलाइन</w:t>
      </w:r>
      <w:proofErr w:type="spellEnd"/>
      <w:r w:rsidRPr="009E7105">
        <w:rPr>
          <w:rFonts w:ascii="Arial" w:eastAsia="Arial" w:hAnsi="Arial"/>
        </w:rPr>
        <w:t xml:space="preserve"> </w:t>
      </w:r>
      <w:proofErr w:type="spellStart"/>
      <w:r w:rsidRPr="009E7105">
        <w:rPr>
          <w:rFonts w:ascii="Nirmala UI" w:eastAsia="Arial" w:hAnsi="Nirmala UI" w:cs="Nirmala UI"/>
        </w:rPr>
        <w:t>मोड</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माध्यम</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बोली</w:t>
      </w:r>
      <w:proofErr w:type="spellEnd"/>
      <w:r w:rsidRPr="009E7105">
        <w:rPr>
          <w:rFonts w:ascii="Arial" w:eastAsia="Arial" w:hAnsi="Arial"/>
        </w:rPr>
        <w:t xml:space="preserve"> </w:t>
      </w:r>
      <w:proofErr w:type="spellStart"/>
      <w:r w:rsidRPr="009E7105">
        <w:rPr>
          <w:rFonts w:ascii="Nirmala UI" w:eastAsia="Arial" w:hAnsi="Nirmala UI" w:cs="Nirmala UI"/>
        </w:rPr>
        <w:t>प्रस्तुत</w:t>
      </w:r>
      <w:proofErr w:type="spellEnd"/>
      <w:r w:rsidRPr="009E7105">
        <w:rPr>
          <w:rFonts w:ascii="Arial" w:eastAsia="Arial" w:hAnsi="Arial"/>
        </w:rPr>
        <w:t xml:space="preserve"> </w:t>
      </w:r>
      <w:proofErr w:type="spellStart"/>
      <w:r w:rsidRPr="009E7105">
        <w:rPr>
          <w:rFonts w:ascii="Nirmala UI" w:eastAsia="Arial" w:hAnsi="Nirmala UI" w:cs="Nirmala UI"/>
        </w:rPr>
        <w:t>करने</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अंतिम</w:t>
      </w:r>
      <w:proofErr w:type="spellEnd"/>
      <w:r w:rsidRPr="009E7105">
        <w:rPr>
          <w:rFonts w:ascii="Arial" w:eastAsia="Arial" w:hAnsi="Arial"/>
        </w:rPr>
        <w:t xml:space="preserve"> </w:t>
      </w:r>
      <w:proofErr w:type="spellStart"/>
      <w:r w:rsidRPr="009E7105">
        <w:rPr>
          <w:rFonts w:ascii="Nirmala UI" w:eastAsia="Arial" w:hAnsi="Nirmala UI" w:cs="Nirmala UI"/>
        </w:rPr>
        <w:t>तिथि</w:t>
      </w:r>
      <w:proofErr w:type="spellEnd"/>
      <w:r w:rsidRPr="009E7105">
        <w:rPr>
          <w:rFonts w:ascii="Arial" w:eastAsia="Arial" w:hAnsi="Arial"/>
        </w:rPr>
        <w:t xml:space="preserve"> </w:t>
      </w:r>
      <w:proofErr w:type="spellStart"/>
      <w:r w:rsidRPr="009E7105">
        <w:rPr>
          <w:rFonts w:ascii="Nirmala UI" w:eastAsia="Arial" w:hAnsi="Nirmala UI" w:cs="Nirmala UI"/>
        </w:rPr>
        <w:t>तक</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Arial" w:eastAsia="Arial" w:hAnsi="Arial"/>
        </w:rPr>
        <w:t xml:space="preserve"> </w:t>
      </w:r>
      <w:proofErr w:type="spellStart"/>
      <w:r w:rsidRPr="009E7105">
        <w:rPr>
          <w:rFonts w:ascii="Nirmala UI" w:eastAsia="Arial" w:hAnsi="Nirmala UI" w:cs="Nirmala UI"/>
        </w:rPr>
        <w:t>प्रस्तुत</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जा</w:t>
      </w:r>
      <w:proofErr w:type="spellEnd"/>
      <w:r w:rsidRPr="009E7105">
        <w:rPr>
          <w:rFonts w:ascii="Arial" w:eastAsia="Arial" w:hAnsi="Arial"/>
        </w:rPr>
        <w:t xml:space="preserve"> </w:t>
      </w:r>
      <w:proofErr w:type="spellStart"/>
      <w:r w:rsidRPr="009E7105">
        <w:rPr>
          <w:rFonts w:ascii="Nirmala UI" w:eastAsia="Arial" w:hAnsi="Nirmala UI" w:cs="Nirmala UI"/>
        </w:rPr>
        <w:t>सकेंगी</w:t>
      </w:r>
      <w:proofErr w:type="spellEnd"/>
      <w:r w:rsidRPr="009E7105">
        <w:rPr>
          <w:rFonts w:ascii="Nirmala UI" w:eastAsia="Arial" w:hAnsi="Nirmala UI" w:cs="Nirmala UI"/>
        </w:rPr>
        <w:t>।</w:t>
      </w:r>
      <w:r w:rsidRPr="009E7105">
        <w:rPr>
          <w:rFonts w:ascii="Arial" w:eastAsia="Arial" w:hAnsi="Arial"/>
        </w:rPr>
        <w:t xml:space="preserve"> </w:t>
      </w:r>
    </w:p>
    <w:p w14:paraId="5B4DFE4F" w14:textId="77777777" w:rsidR="004713F4" w:rsidRDefault="009E7105" w:rsidP="009E7105">
      <w:pPr>
        <w:spacing w:line="275" w:lineRule="auto"/>
        <w:jc w:val="both"/>
        <w:rPr>
          <w:rFonts w:ascii="Arial" w:eastAsia="Arial" w:hAnsi="Arial"/>
        </w:rPr>
      </w:pPr>
      <w:r w:rsidRPr="009E7105">
        <w:rPr>
          <w:rFonts w:ascii="Arial" w:eastAsia="Arial" w:hAnsi="Arial"/>
        </w:rPr>
        <w:t xml:space="preserve">5. </w:t>
      </w:r>
      <w:proofErr w:type="spellStart"/>
      <w:r w:rsidRPr="009E7105">
        <w:rPr>
          <w:rFonts w:ascii="Nirmala UI" w:eastAsia="Arial" w:hAnsi="Nirmala UI" w:cs="Nirmala UI"/>
        </w:rPr>
        <w:t>उक्त</w:t>
      </w:r>
      <w:proofErr w:type="spellEnd"/>
      <w:r w:rsidRPr="009E7105">
        <w:rPr>
          <w:rFonts w:ascii="Arial" w:eastAsia="Arial" w:hAnsi="Arial"/>
        </w:rPr>
        <w:t xml:space="preserve"> </w:t>
      </w:r>
      <w:proofErr w:type="spellStart"/>
      <w:r w:rsidRPr="009E7105">
        <w:rPr>
          <w:rFonts w:ascii="Nirmala UI" w:eastAsia="Arial" w:hAnsi="Nirmala UI" w:cs="Nirmala UI"/>
        </w:rPr>
        <w:t>कार्य</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दोष</w:t>
      </w:r>
      <w:proofErr w:type="spellEnd"/>
      <w:r w:rsidRPr="009E7105">
        <w:rPr>
          <w:rFonts w:ascii="Arial" w:eastAsia="Arial" w:hAnsi="Arial"/>
        </w:rPr>
        <w:t xml:space="preserve"> </w:t>
      </w:r>
      <w:proofErr w:type="spellStart"/>
      <w:r w:rsidRPr="009E7105">
        <w:rPr>
          <w:rFonts w:ascii="Nirmala UI" w:eastAsia="Arial" w:hAnsi="Nirmala UI" w:cs="Nirmala UI"/>
        </w:rPr>
        <w:t>देयता</w:t>
      </w:r>
      <w:proofErr w:type="spellEnd"/>
      <w:r w:rsidRPr="009E7105">
        <w:rPr>
          <w:rFonts w:ascii="Arial" w:eastAsia="Arial" w:hAnsi="Arial"/>
        </w:rPr>
        <w:t xml:space="preserve"> </w:t>
      </w:r>
      <w:proofErr w:type="spellStart"/>
      <w:r w:rsidRPr="009E7105">
        <w:rPr>
          <w:rFonts w:ascii="Nirmala UI" w:eastAsia="Arial" w:hAnsi="Nirmala UI" w:cs="Nirmala UI"/>
        </w:rPr>
        <w:t>अवधि</w:t>
      </w:r>
      <w:proofErr w:type="spellEnd"/>
      <w:r w:rsidRPr="009E7105">
        <w:rPr>
          <w:rFonts w:ascii="Arial" w:eastAsia="Arial" w:hAnsi="Arial"/>
        </w:rPr>
        <w:t xml:space="preserve"> </w:t>
      </w:r>
      <w:proofErr w:type="spellStart"/>
      <w:r w:rsidRPr="009E7105">
        <w:rPr>
          <w:rFonts w:ascii="Nirmala UI" w:eastAsia="Arial" w:hAnsi="Nirmala UI" w:cs="Nirmala UI"/>
        </w:rPr>
        <w:t>बैंक</w:t>
      </w:r>
      <w:proofErr w:type="spellEnd"/>
      <w:r w:rsidRPr="009E7105">
        <w:rPr>
          <w:rFonts w:ascii="Arial" w:eastAsia="Arial" w:hAnsi="Arial"/>
        </w:rPr>
        <w:t xml:space="preserve"> </w:t>
      </w:r>
      <w:proofErr w:type="spellStart"/>
      <w:r w:rsidRPr="009E7105">
        <w:rPr>
          <w:rFonts w:ascii="Nirmala UI" w:eastAsia="Arial" w:hAnsi="Nirmala UI" w:cs="Nirmala UI"/>
        </w:rPr>
        <w:t>द्वारा</w:t>
      </w:r>
      <w:proofErr w:type="spellEnd"/>
      <w:r w:rsidRPr="009E7105">
        <w:rPr>
          <w:rFonts w:ascii="Arial" w:eastAsia="Arial" w:hAnsi="Arial"/>
        </w:rPr>
        <w:t xml:space="preserve"> </w:t>
      </w:r>
      <w:proofErr w:type="spellStart"/>
      <w:r w:rsidRPr="009E7105">
        <w:rPr>
          <w:rFonts w:ascii="Nirmala UI" w:eastAsia="Arial" w:hAnsi="Nirmala UI" w:cs="Nirmala UI"/>
        </w:rPr>
        <w:t>विधिवत</w:t>
      </w:r>
      <w:proofErr w:type="spellEnd"/>
      <w:r w:rsidRPr="009E7105">
        <w:rPr>
          <w:rFonts w:ascii="Arial" w:eastAsia="Arial" w:hAnsi="Arial"/>
        </w:rPr>
        <w:t xml:space="preserve"> </w:t>
      </w:r>
      <w:proofErr w:type="spellStart"/>
      <w:r w:rsidRPr="009E7105">
        <w:rPr>
          <w:rFonts w:ascii="Nirmala UI" w:eastAsia="Arial" w:hAnsi="Nirmala UI" w:cs="Nirmala UI"/>
        </w:rPr>
        <w:t>स्वीकृत</w:t>
      </w:r>
      <w:proofErr w:type="spellEnd"/>
      <w:r w:rsidRPr="009E7105">
        <w:rPr>
          <w:rFonts w:ascii="Arial" w:eastAsia="Arial" w:hAnsi="Arial"/>
        </w:rPr>
        <w:t xml:space="preserve"> </w:t>
      </w:r>
      <w:proofErr w:type="spellStart"/>
      <w:r w:rsidRPr="009E7105">
        <w:rPr>
          <w:rFonts w:ascii="Nirmala UI" w:eastAsia="Arial" w:hAnsi="Nirmala UI" w:cs="Nirmala UI"/>
        </w:rPr>
        <w:t>ठेकेदार</w:t>
      </w:r>
      <w:proofErr w:type="spellEnd"/>
      <w:r w:rsidRPr="009E7105">
        <w:rPr>
          <w:rFonts w:ascii="Arial" w:eastAsia="Arial" w:hAnsi="Arial"/>
        </w:rPr>
        <w:t xml:space="preserve"> </w:t>
      </w:r>
      <w:proofErr w:type="spellStart"/>
      <w:r w:rsidRPr="009E7105">
        <w:rPr>
          <w:rFonts w:ascii="Nirmala UI" w:eastAsia="Arial" w:hAnsi="Nirmala UI" w:cs="Nirmala UI"/>
        </w:rPr>
        <w:t>द्वारा</w:t>
      </w:r>
      <w:proofErr w:type="spellEnd"/>
      <w:r w:rsidRPr="009E7105">
        <w:rPr>
          <w:rFonts w:ascii="Arial" w:eastAsia="Arial" w:hAnsi="Arial"/>
        </w:rPr>
        <w:t xml:space="preserve"> </w:t>
      </w:r>
      <w:proofErr w:type="spellStart"/>
      <w:r w:rsidRPr="009E7105">
        <w:rPr>
          <w:rFonts w:ascii="Nirmala UI" w:eastAsia="Arial" w:hAnsi="Nirmala UI" w:cs="Nirmala UI"/>
        </w:rPr>
        <w:t>आभासी</w:t>
      </w:r>
      <w:proofErr w:type="spellEnd"/>
      <w:r w:rsidRPr="009E7105">
        <w:rPr>
          <w:rFonts w:ascii="Arial" w:eastAsia="Arial" w:hAnsi="Arial"/>
        </w:rPr>
        <w:t xml:space="preserve"> </w:t>
      </w:r>
      <w:proofErr w:type="spellStart"/>
      <w:r w:rsidRPr="009E7105">
        <w:rPr>
          <w:rFonts w:ascii="Nirmala UI" w:eastAsia="Arial" w:hAnsi="Nirmala UI" w:cs="Nirmala UI"/>
        </w:rPr>
        <w:t>पूर्णता</w:t>
      </w:r>
      <w:proofErr w:type="spellEnd"/>
      <w:r w:rsidRPr="009E7105">
        <w:rPr>
          <w:rFonts w:ascii="Arial" w:eastAsia="Arial" w:hAnsi="Arial"/>
        </w:rPr>
        <w:t xml:space="preserve"> </w:t>
      </w:r>
      <w:proofErr w:type="spellStart"/>
      <w:r w:rsidRPr="009E7105">
        <w:rPr>
          <w:rFonts w:ascii="Nirmala UI" w:eastAsia="Arial" w:hAnsi="Nirmala UI" w:cs="Nirmala UI"/>
        </w:rPr>
        <w:t>और</w:t>
      </w:r>
      <w:proofErr w:type="spellEnd"/>
      <w:r w:rsidRPr="009E7105">
        <w:rPr>
          <w:rFonts w:ascii="Arial" w:eastAsia="Arial" w:hAnsi="Arial"/>
        </w:rPr>
        <w:t xml:space="preserve"> </w:t>
      </w:r>
      <w:proofErr w:type="spellStart"/>
      <w:r w:rsidRPr="009E7105">
        <w:rPr>
          <w:rFonts w:ascii="Nirmala UI" w:eastAsia="Arial" w:hAnsi="Nirmala UI" w:cs="Nirmala UI"/>
        </w:rPr>
        <w:t>साइट</w:t>
      </w:r>
      <w:proofErr w:type="spellEnd"/>
      <w:r w:rsidRPr="009E7105">
        <w:rPr>
          <w:rFonts w:ascii="Arial" w:eastAsia="Arial" w:hAnsi="Arial"/>
        </w:rPr>
        <w:t xml:space="preserve"> </w:t>
      </w:r>
      <w:proofErr w:type="spellStart"/>
      <w:r w:rsidRPr="009E7105">
        <w:rPr>
          <w:rFonts w:ascii="Nirmala UI" w:eastAsia="Arial" w:hAnsi="Nirmala UI" w:cs="Nirmala UI"/>
        </w:rPr>
        <w:t>सौंपने</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तिथि</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1 </w:t>
      </w:r>
      <w:proofErr w:type="spellStart"/>
      <w:r w:rsidRPr="009E7105">
        <w:rPr>
          <w:rFonts w:ascii="Nirmala UI" w:eastAsia="Arial" w:hAnsi="Nirmala UI" w:cs="Nirmala UI"/>
        </w:rPr>
        <w:t>वर्ष</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लिए</w:t>
      </w:r>
      <w:proofErr w:type="spellEnd"/>
      <w:r w:rsidRPr="009E7105">
        <w:rPr>
          <w:rFonts w:ascii="Arial" w:eastAsia="Arial" w:hAnsi="Arial"/>
        </w:rPr>
        <w:t xml:space="preserve"> </w:t>
      </w:r>
      <w:proofErr w:type="spellStart"/>
      <w:r w:rsidRPr="009E7105">
        <w:rPr>
          <w:rFonts w:ascii="Nirmala UI" w:eastAsia="Arial" w:hAnsi="Nirmala UI" w:cs="Nirmala UI"/>
        </w:rPr>
        <w:t>होगी</w:t>
      </w:r>
      <w:proofErr w:type="spellEnd"/>
      <w:r w:rsidRPr="009E7105">
        <w:rPr>
          <w:rFonts w:ascii="Nirmala UI" w:eastAsia="Arial" w:hAnsi="Nirmala UI" w:cs="Nirmala UI"/>
        </w:rPr>
        <w:t>।</w:t>
      </w:r>
      <w:r w:rsidRPr="009E7105">
        <w:rPr>
          <w:rFonts w:ascii="Arial" w:eastAsia="Arial" w:hAnsi="Arial"/>
        </w:rPr>
        <w:t xml:space="preserve"> </w:t>
      </w:r>
    </w:p>
    <w:p w14:paraId="689948A6" w14:textId="77777777" w:rsidR="004713F4" w:rsidRDefault="009E7105" w:rsidP="009E7105">
      <w:pPr>
        <w:spacing w:line="275" w:lineRule="auto"/>
        <w:jc w:val="both"/>
        <w:rPr>
          <w:rFonts w:ascii="Arial" w:eastAsia="Arial" w:hAnsi="Arial"/>
        </w:rPr>
      </w:pPr>
      <w:r w:rsidRPr="009E7105">
        <w:rPr>
          <w:rFonts w:ascii="Arial" w:eastAsia="Arial" w:hAnsi="Arial"/>
        </w:rPr>
        <w:t xml:space="preserve">6.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वैधता</w:t>
      </w:r>
      <w:proofErr w:type="spellEnd"/>
      <w:r w:rsidRPr="009E7105">
        <w:rPr>
          <w:rFonts w:ascii="Arial" w:eastAsia="Arial" w:hAnsi="Arial"/>
        </w:rPr>
        <w:t xml:space="preserve"> </w:t>
      </w:r>
      <w:proofErr w:type="spellStart"/>
      <w:r w:rsidRPr="009E7105">
        <w:rPr>
          <w:rFonts w:ascii="Nirmala UI" w:eastAsia="Arial" w:hAnsi="Nirmala UI" w:cs="Nirmala UI"/>
        </w:rPr>
        <w:t>बैंक</w:t>
      </w:r>
      <w:proofErr w:type="spellEnd"/>
      <w:r w:rsidRPr="009E7105">
        <w:rPr>
          <w:rFonts w:ascii="Arial" w:eastAsia="Arial" w:hAnsi="Arial"/>
        </w:rPr>
        <w:t xml:space="preserve"> </w:t>
      </w:r>
      <w:proofErr w:type="spellStart"/>
      <w:r w:rsidRPr="009E7105">
        <w:rPr>
          <w:rFonts w:ascii="Nirmala UI" w:eastAsia="Arial" w:hAnsi="Nirmala UI" w:cs="Nirmala UI"/>
        </w:rPr>
        <w:t>द्वारा</w:t>
      </w:r>
      <w:proofErr w:type="spellEnd"/>
      <w:r w:rsidRPr="009E7105">
        <w:rPr>
          <w:rFonts w:ascii="Arial" w:eastAsia="Arial" w:hAnsi="Arial"/>
        </w:rPr>
        <w:t xml:space="preserve"> </w:t>
      </w:r>
      <w:proofErr w:type="spellStart"/>
      <w:r w:rsidRPr="009E7105">
        <w:rPr>
          <w:rFonts w:ascii="Nirmala UI" w:eastAsia="Arial" w:hAnsi="Nirmala UI" w:cs="Nirmala UI"/>
        </w:rPr>
        <w:t>निर्धारित</w:t>
      </w:r>
      <w:proofErr w:type="spellEnd"/>
      <w:r w:rsidRPr="009E7105">
        <w:rPr>
          <w:rFonts w:ascii="Arial" w:eastAsia="Arial" w:hAnsi="Arial"/>
        </w:rPr>
        <w:t xml:space="preserve"> </w:t>
      </w:r>
      <w:proofErr w:type="spellStart"/>
      <w:r w:rsidRPr="009E7105">
        <w:rPr>
          <w:rFonts w:ascii="Nirmala UI" w:eastAsia="Arial" w:hAnsi="Nirmala UI" w:cs="Nirmala UI"/>
        </w:rPr>
        <w:t>बोलियों</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प्रस्तुत</w:t>
      </w:r>
      <w:proofErr w:type="spellEnd"/>
      <w:r w:rsidRPr="009E7105">
        <w:rPr>
          <w:rFonts w:ascii="Arial" w:eastAsia="Arial" w:hAnsi="Arial"/>
        </w:rPr>
        <w:t xml:space="preserve"> </w:t>
      </w:r>
      <w:proofErr w:type="spellStart"/>
      <w:r w:rsidRPr="009E7105">
        <w:rPr>
          <w:rFonts w:ascii="Nirmala UI" w:eastAsia="Arial" w:hAnsi="Nirmala UI" w:cs="Nirmala UI"/>
        </w:rPr>
        <w:t>करने</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समय</w:t>
      </w:r>
      <w:proofErr w:type="spellEnd"/>
      <w:r w:rsidRPr="009E7105">
        <w:rPr>
          <w:rFonts w:ascii="Arial" w:eastAsia="Arial" w:hAnsi="Arial"/>
        </w:rPr>
        <w:t xml:space="preserve"> </w:t>
      </w:r>
      <w:proofErr w:type="spellStart"/>
      <w:r w:rsidRPr="009E7105">
        <w:rPr>
          <w:rFonts w:ascii="Nirmala UI" w:eastAsia="Arial" w:hAnsi="Nirmala UI" w:cs="Nirmala UI"/>
        </w:rPr>
        <w:t>सीमा</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90 </w:t>
      </w:r>
      <w:proofErr w:type="spellStart"/>
      <w:r w:rsidRPr="009E7105">
        <w:rPr>
          <w:rFonts w:ascii="Nirmala UI" w:eastAsia="Arial" w:hAnsi="Nirmala UI" w:cs="Nirmala UI"/>
        </w:rPr>
        <w:t>दिन</w:t>
      </w:r>
      <w:proofErr w:type="spellEnd"/>
      <w:r w:rsidRPr="009E7105">
        <w:rPr>
          <w:rFonts w:ascii="Arial" w:eastAsia="Arial" w:hAnsi="Arial"/>
        </w:rPr>
        <w:t xml:space="preserve"> </w:t>
      </w:r>
      <w:proofErr w:type="spellStart"/>
      <w:r w:rsidRPr="009E7105">
        <w:rPr>
          <w:rFonts w:ascii="Nirmala UI" w:eastAsia="Arial" w:hAnsi="Nirmala UI" w:cs="Nirmala UI"/>
        </w:rPr>
        <w:t>बाद</w:t>
      </w:r>
      <w:proofErr w:type="spellEnd"/>
      <w:r w:rsidRPr="009E7105">
        <w:rPr>
          <w:rFonts w:ascii="Arial" w:eastAsia="Arial" w:hAnsi="Arial"/>
        </w:rPr>
        <w:t xml:space="preserve"> </w:t>
      </w:r>
      <w:proofErr w:type="spellStart"/>
      <w:r w:rsidRPr="009E7105">
        <w:rPr>
          <w:rFonts w:ascii="Nirmala UI" w:eastAsia="Arial" w:hAnsi="Nirmala UI" w:cs="Nirmala UI"/>
        </w:rPr>
        <w:t>होगी</w:t>
      </w:r>
      <w:proofErr w:type="spellEnd"/>
      <w:r w:rsidRPr="009E7105">
        <w:rPr>
          <w:rFonts w:ascii="Nirmala UI" w:eastAsia="Arial" w:hAnsi="Nirmala UI" w:cs="Nirmala UI"/>
        </w:rPr>
        <w:t>।</w:t>
      </w:r>
      <w:r w:rsidRPr="009E7105">
        <w:rPr>
          <w:rFonts w:ascii="Arial" w:eastAsia="Arial" w:hAnsi="Arial"/>
        </w:rPr>
        <w:t xml:space="preserve"> </w:t>
      </w:r>
    </w:p>
    <w:p w14:paraId="18B59FA3" w14:textId="77777777" w:rsidR="004713F4" w:rsidRDefault="009E7105" w:rsidP="009E7105">
      <w:pPr>
        <w:spacing w:line="275" w:lineRule="auto"/>
        <w:jc w:val="both"/>
        <w:rPr>
          <w:rFonts w:ascii="Arial" w:eastAsia="Arial" w:hAnsi="Arial"/>
        </w:rPr>
      </w:pPr>
      <w:r w:rsidRPr="009E7105">
        <w:rPr>
          <w:rFonts w:ascii="Arial" w:eastAsia="Arial" w:hAnsi="Arial"/>
        </w:rPr>
        <w:t xml:space="preserve">7. </w:t>
      </w:r>
      <w:proofErr w:type="spellStart"/>
      <w:r w:rsidRPr="009E7105">
        <w:rPr>
          <w:rFonts w:ascii="Nirmala UI" w:eastAsia="Arial" w:hAnsi="Nirmala UI" w:cs="Nirmala UI"/>
        </w:rPr>
        <w:t>नियोक्ता</w:t>
      </w:r>
      <w:proofErr w:type="spellEnd"/>
      <w:r w:rsidRPr="009E7105">
        <w:rPr>
          <w:rFonts w:ascii="Arial" w:eastAsia="Arial" w:hAnsi="Arial"/>
        </w:rPr>
        <w:t xml:space="preserve"> </w:t>
      </w:r>
      <w:proofErr w:type="spellStart"/>
      <w:r w:rsidRPr="009E7105">
        <w:rPr>
          <w:rFonts w:ascii="Nirmala UI" w:eastAsia="Arial" w:hAnsi="Nirmala UI" w:cs="Nirmala UI"/>
        </w:rPr>
        <w:t>सबसे</w:t>
      </w:r>
      <w:proofErr w:type="spellEnd"/>
      <w:r w:rsidRPr="009E7105">
        <w:rPr>
          <w:rFonts w:ascii="Arial" w:eastAsia="Arial" w:hAnsi="Arial"/>
        </w:rPr>
        <w:t xml:space="preserve"> </w:t>
      </w:r>
      <w:proofErr w:type="spellStart"/>
      <w:r w:rsidRPr="009E7105">
        <w:rPr>
          <w:rFonts w:ascii="Nirmala UI" w:eastAsia="Arial" w:hAnsi="Nirmala UI" w:cs="Nirmala UI"/>
        </w:rPr>
        <w:t>कम</w:t>
      </w:r>
      <w:proofErr w:type="spellEnd"/>
      <w:r w:rsidRPr="009E7105">
        <w:rPr>
          <w:rFonts w:ascii="Arial" w:eastAsia="Arial" w:hAnsi="Arial"/>
        </w:rPr>
        <w:t xml:space="preserve"> </w:t>
      </w:r>
      <w:proofErr w:type="spellStart"/>
      <w:r w:rsidRPr="009E7105">
        <w:rPr>
          <w:rFonts w:ascii="Nirmala UI" w:eastAsia="Arial" w:hAnsi="Nirmala UI" w:cs="Nirmala UI"/>
        </w:rPr>
        <w:t>या</w:t>
      </w:r>
      <w:proofErr w:type="spellEnd"/>
      <w:r w:rsidRPr="009E7105">
        <w:rPr>
          <w:rFonts w:ascii="Arial" w:eastAsia="Arial" w:hAnsi="Arial"/>
        </w:rPr>
        <w:t xml:space="preserve"> </w:t>
      </w:r>
      <w:proofErr w:type="spellStart"/>
      <w:r w:rsidRPr="009E7105">
        <w:rPr>
          <w:rFonts w:ascii="Nirmala UI" w:eastAsia="Arial" w:hAnsi="Nirmala UI" w:cs="Nirmala UI"/>
        </w:rPr>
        <w:t>किसी</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स्वीकार</w:t>
      </w:r>
      <w:proofErr w:type="spellEnd"/>
      <w:r w:rsidRPr="009E7105">
        <w:rPr>
          <w:rFonts w:ascii="Arial" w:eastAsia="Arial" w:hAnsi="Arial"/>
        </w:rPr>
        <w:t xml:space="preserve"> </w:t>
      </w:r>
      <w:proofErr w:type="spellStart"/>
      <w:r w:rsidRPr="009E7105">
        <w:rPr>
          <w:rFonts w:ascii="Nirmala UI" w:eastAsia="Arial" w:hAnsi="Nirmala UI" w:cs="Nirmala UI"/>
        </w:rPr>
        <w:t>करने</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लिए</w:t>
      </w:r>
      <w:proofErr w:type="spellEnd"/>
      <w:r w:rsidRPr="009E7105">
        <w:rPr>
          <w:rFonts w:ascii="Arial" w:eastAsia="Arial" w:hAnsi="Arial"/>
        </w:rPr>
        <w:t xml:space="preserve"> </w:t>
      </w:r>
      <w:proofErr w:type="spellStart"/>
      <w:r w:rsidRPr="009E7105">
        <w:rPr>
          <w:rFonts w:ascii="Nirmala UI" w:eastAsia="Arial" w:hAnsi="Nirmala UI" w:cs="Nirmala UI"/>
        </w:rPr>
        <w:t>खुद</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बाध्य</w:t>
      </w:r>
      <w:proofErr w:type="spellEnd"/>
      <w:r w:rsidRPr="009E7105">
        <w:rPr>
          <w:rFonts w:ascii="Arial" w:eastAsia="Arial" w:hAnsi="Arial"/>
        </w:rPr>
        <w:t xml:space="preserve"> </w:t>
      </w:r>
      <w:proofErr w:type="spellStart"/>
      <w:r w:rsidRPr="009E7105">
        <w:rPr>
          <w:rFonts w:ascii="Nirmala UI" w:eastAsia="Arial" w:hAnsi="Nirmala UI" w:cs="Nirmala UI"/>
        </w:rPr>
        <w:t>नहीं</w:t>
      </w:r>
      <w:proofErr w:type="spellEnd"/>
      <w:r w:rsidRPr="009E7105">
        <w:rPr>
          <w:rFonts w:ascii="Arial" w:eastAsia="Arial" w:hAnsi="Arial"/>
        </w:rPr>
        <w:t xml:space="preserve"> </w:t>
      </w:r>
      <w:proofErr w:type="spellStart"/>
      <w:r w:rsidRPr="009E7105">
        <w:rPr>
          <w:rFonts w:ascii="Nirmala UI" w:eastAsia="Arial" w:hAnsi="Nirmala UI" w:cs="Nirmala UI"/>
        </w:rPr>
        <w:t>करता</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Arial" w:eastAsia="Arial" w:hAnsi="Arial"/>
        </w:rPr>
        <w:t xml:space="preserve"> </w:t>
      </w:r>
      <w:proofErr w:type="spellStart"/>
      <w:r w:rsidRPr="009E7105">
        <w:rPr>
          <w:rFonts w:ascii="Nirmala UI" w:eastAsia="Arial" w:hAnsi="Nirmala UI" w:cs="Nirmala UI"/>
        </w:rPr>
        <w:t>और</w:t>
      </w:r>
      <w:proofErr w:type="spellEnd"/>
      <w:r w:rsidRPr="009E7105">
        <w:rPr>
          <w:rFonts w:ascii="Arial" w:eastAsia="Arial" w:hAnsi="Arial"/>
        </w:rPr>
        <w:t xml:space="preserve"> </w:t>
      </w:r>
      <w:proofErr w:type="spellStart"/>
      <w:r w:rsidRPr="009E7105">
        <w:rPr>
          <w:rFonts w:ascii="Nirmala UI" w:eastAsia="Arial" w:hAnsi="Nirmala UI" w:cs="Nirmala UI"/>
        </w:rPr>
        <w:t>ऐसा</w:t>
      </w:r>
      <w:proofErr w:type="spellEnd"/>
      <w:r w:rsidRPr="009E7105">
        <w:rPr>
          <w:rFonts w:ascii="Arial" w:eastAsia="Arial" w:hAnsi="Arial"/>
        </w:rPr>
        <w:t xml:space="preserve"> </w:t>
      </w:r>
      <w:proofErr w:type="spellStart"/>
      <w:r w:rsidRPr="009E7105">
        <w:rPr>
          <w:rFonts w:ascii="Nirmala UI" w:eastAsia="Arial" w:hAnsi="Nirmala UI" w:cs="Nirmala UI"/>
        </w:rPr>
        <w:t>करने</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कोई</w:t>
      </w:r>
      <w:proofErr w:type="spellEnd"/>
      <w:r w:rsidRPr="009E7105">
        <w:rPr>
          <w:rFonts w:ascii="Arial" w:eastAsia="Arial" w:hAnsi="Arial"/>
        </w:rPr>
        <w:t xml:space="preserve"> </w:t>
      </w:r>
      <w:proofErr w:type="spellStart"/>
      <w:r w:rsidRPr="009E7105">
        <w:rPr>
          <w:rFonts w:ascii="Nirmala UI" w:eastAsia="Arial" w:hAnsi="Nirmala UI" w:cs="Nirmala UI"/>
        </w:rPr>
        <w:t>कारण</w:t>
      </w:r>
      <w:proofErr w:type="spellEnd"/>
      <w:r w:rsidRPr="009E7105">
        <w:rPr>
          <w:rFonts w:ascii="Arial" w:eastAsia="Arial" w:hAnsi="Arial"/>
        </w:rPr>
        <w:t xml:space="preserve"> </w:t>
      </w:r>
      <w:proofErr w:type="spellStart"/>
      <w:r w:rsidRPr="009E7105">
        <w:rPr>
          <w:rFonts w:ascii="Nirmala UI" w:eastAsia="Arial" w:hAnsi="Nirmala UI" w:cs="Nirmala UI"/>
        </w:rPr>
        <w:t>बताए</w:t>
      </w:r>
      <w:proofErr w:type="spellEnd"/>
      <w:r w:rsidRPr="009E7105">
        <w:rPr>
          <w:rFonts w:ascii="Arial" w:eastAsia="Arial" w:hAnsi="Arial"/>
        </w:rPr>
        <w:t xml:space="preserve"> </w:t>
      </w:r>
      <w:proofErr w:type="spellStart"/>
      <w:r w:rsidRPr="009E7105">
        <w:rPr>
          <w:rFonts w:ascii="Nirmala UI" w:eastAsia="Arial" w:hAnsi="Nirmala UI" w:cs="Nirmala UI"/>
        </w:rPr>
        <w:t>बिना</w:t>
      </w:r>
      <w:proofErr w:type="spellEnd"/>
      <w:r w:rsidRPr="009E7105">
        <w:rPr>
          <w:rFonts w:ascii="Arial" w:eastAsia="Arial" w:hAnsi="Arial"/>
        </w:rPr>
        <w:t xml:space="preserve"> </w:t>
      </w:r>
      <w:proofErr w:type="spellStart"/>
      <w:r w:rsidRPr="009E7105">
        <w:rPr>
          <w:rFonts w:ascii="Nirmala UI" w:eastAsia="Arial" w:hAnsi="Nirmala UI" w:cs="Nirmala UI"/>
        </w:rPr>
        <w:t>किसी</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या</w:t>
      </w:r>
      <w:proofErr w:type="spellEnd"/>
      <w:r w:rsidRPr="009E7105">
        <w:rPr>
          <w:rFonts w:ascii="Arial" w:eastAsia="Arial" w:hAnsi="Arial"/>
        </w:rPr>
        <w:t xml:space="preserve"> </w:t>
      </w:r>
      <w:proofErr w:type="spellStart"/>
      <w:r w:rsidRPr="009E7105">
        <w:rPr>
          <w:rFonts w:ascii="Nirmala UI" w:eastAsia="Arial" w:hAnsi="Nirmala UI" w:cs="Nirmala UI"/>
        </w:rPr>
        <w:t>सभी</w:t>
      </w:r>
      <w:proofErr w:type="spellEnd"/>
      <w:r w:rsidRPr="009E7105">
        <w:rPr>
          <w:rFonts w:ascii="Arial" w:eastAsia="Arial" w:hAnsi="Arial"/>
        </w:rPr>
        <w:t xml:space="preserve"> </w:t>
      </w:r>
      <w:proofErr w:type="spellStart"/>
      <w:r w:rsidRPr="009E7105">
        <w:rPr>
          <w:rFonts w:ascii="Nirmala UI" w:eastAsia="Arial" w:hAnsi="Nirmala UI" w:cs="Nirmala UI"/>
        </w:rPr>
        <w:t>निविदाओं</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पूरी</w:t>
      </w:r>
      <w:proofErr w:type="spellEnd"/>
      <w:r w:rsidRPr="009E7105">
        <w:rPr>
          <w:rFonts w:ascii="Arial" w:eastAsia="Arial" w:hAnsi="Arial"/>
        </w:rPr>
        <w:t xml:space="preserve"> </w:t>
      </w:r>
      <w:proofErr w:type="spellStart"/>
      <w:r w:rsidRPr="009E7105">
        <w:rPr>
          <w:rFonts w:ascii="Nirmala UI" w:eastAsia="Arial" w:hAnsi="Nirmala UI" w:cs="Nirmala UI"/>
        </w:rPr>
        <w:t>तरह</w:t>
      </w:r>
      <w:proofErr w:type="spellEnd"/>
      <w:r w:rsidRPr="009E7105">
        <w:rPr>
          <w:rFonts w:ascii="Arial" w:eastAsia="Arial" w:hAnsi="Arial"/>
        </w:rPr>
        <w:t xml:space="preserve"> </w:t>
      </w:r>
      <w:proofErr w:type="spellStart"/>
      <w:r w:rsidRPr="009E7105">
        <w:rPr>
          <w:rFonts w:ascii="Nirmala UI" w:eastAsia="Arial" w:hAnsi="Nirmala UI" w:cs="Nirmala UI"/>
        </w:rPr>
        <w:t>या</w:t>
      </w:r>
      <w:proofErr w:type="spellEnd"/>
      <w:r w:rsidRPr="009E7105">
        <w:rPr>
          <w:rFonts w:ascii="Arial" w:eastAsia="Arial" w:hAnsi="Arial"/>
        </w:rPr>
        <w:t xml:space="preserve"> </w:t>
      </w:r>
      <w:proofErr w:type="spellStart"/>
      <w:r w:rsidRPr="009E7105">
        <w:rPr>
          <w:rFonts w:ascii="Nirmala UI" w:eastAsia="Arial" w:hAnsi="Nirmala UI" w:cs="Nirmala UI"/>
        </w:rPr>
        <w:t>आंशिक</w:t>
      </w:r>
      <w:proofErr w:type="spellEnd"/>
      <w:r w:rsidRPr="009E7105">
        <w:rPr>
          <w:rFonts w:ascii="Arial" w:eastAsia="Arial" w:hAnsi="Arial"/>
        </w:rPr>
        <w:t xml:space="preserve"> </w:t>
      </w:r>
      <w:proofErr w:type="spellStart"/>
      <w:r w:rsidRPr="009E7105">
        <w:rPr>
          <w:rFonts w:ascii="Nirmala UI" w:eastAsia="Arial" w:hAnsi="Nirmala UI" w:cs="Nirmala UI"/>
        </w:rPr>
        <w:t>रूप</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स्वीकार</w:t>
      </w:r>
      <w:proofErr w:type="spellEnd"/>
      <w:r w:rsidRPr="009E7105">
        <w:rPr>
          <w:rFonts w:ascii="Arial" w:eastAsia="Arial" w:hAnsi="Arial"/>
        </w:rPr>
        <w:t xml:space="preserve"> </w:t>
      </w:r>
      <w:proofErr w:type="spellStart"/>
      <w:r w:rsidRPr="009E7105">
        <w:rPr>
          <w:rFonts w:ascii="Nirmala UI" w:eastAsia="Arial" w:hAnsi="Nirmala UI" w:cs="Nirmala UI"/>
        </w:rPr>
        <w:t>या</w:t>
      </w:r>
      <w:proofErr w:type="spellEnd"/>
      <w:r w:rsidRPr="009E7105">
        <w:rPr>
          <w:rFonts w:ascii="Arial" w:eastAsia="Arial" w:hAnsi="Arial"/>
        </w:rPr>
        <w:t xml:space="preserve"> </w:t>
      </w:r>
      <w:proofErr w:type="spellStart"/>
      <w:r w:rsidRPr="009E7105">
        <w:rPr>
          <w:rFonts w:ascii="Nirmala UI" w:eastAsia="Arial" w:hAnsi="Nirmala UI" w:cs="Nirmala UI"/>
        </w:rPr>
        <w:t>अस्वीकार</w:t>
      </w:r>
      <w:proofErr w:type="spellEnd"/>
      <w:r w:rsidRPr="009E7105">
        <w:rPr>
          <w:rFonts w:ascii="Arial" w:eastAsia="Arial" w:hAnsi="Arial"/>
        </w:rPr>
        <w:t xml:space="preserve"> </w:t>
      </w:r>
      <w:proofErr w:type="spellStart"/>
      <w:r w:rsidRPr="009E7105">
        <w:rPr>
          <w:rFonts w:ascii="Nirmala UI" w:eastAsia="Arial" w:hAnsi="Nirmala UI" w:cs="Nirmala UI"/>
        </w:rPr>
        <w:t>करने</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अधिकार</w:t>
      </w:r>
      <w:proofErr w:type="spellEnd"/>
      <w:r w:rsidRPr="009E7105">
        <w:rPr>
          <w:rFonts w:ascii="Arial" w:eastAsia="Arial" w:hAnsi="Arial"/>
        </w:rPr>
        <w:t xml:space="preserve"> </w:t>
      </w:r>
      <w:proofErr w:type="spellStart"/>
      <w:r w:rsidRPr="009E7105">
        <w:rPr>
          <w:rFonts w:ascii="Nirmala UI" w:eastAsia="Arial" w:hAnsi="Nirmala UI" w:cs="Nirmala UI"/>
        </w:rPr>
        <w:t>सुरक्षित</w:t>
      </w:r>
      <w:proofErr w:type="spellEnd"/>
      <w:r w:rsidRPr="009E7105">
        <w:rPr>
          <w:rFonts w:ascii="Arial" w:eastAsia="Arial" w:hAnsi="Arial"/>
        </w:rPr>
        <w:t xml:space="preserve"> </w:t>
      </w:r>
      <w:proofErr w:type="spellStart"/>
      <w:r w:rsidRPr="009E7105">
        <w:rPr>
          <w:rFonts w:ascii="Nirmala UI" w:eastAsia="Arial" w:hAnsi="Nirmala UI" w:cs="Nirmala UI"/>
        </w:rPr>
        <w:t>रखता</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Nirmala UI" w:eastAsia="Arial" w:hAnsi="Nirmala UI" w:cs="Nirmala UI"/>
        </w:rPr>
        <w:t>।</w:t>
      </w:r>
      <w:r w:rsidRPr="009E7105">
        <w:rPr>
          <w:rFonts w:ascii="Arial" w:eastAsia="Arial" w:hAnsi="Arial"/>
        </w:rPr>
        <w:t xml:space="preserve"> </w:t>
      </w:r>
    </w:p>
    <w:p w14:paraId="17D3F550" w14:textId="77777777" w:rsidR="004713F4" w:rsidRDefault="009E7105" w:rsidP="009E7105">
      <w:pPr>
        <w:spacing w:line="275" w:lineRule="auto"/>
        <w:jc w:val="both"/>
        <w:rPr>
          <w:rFonts w:ascii="Arial" w:eastAsia="Arial" w:hAnsi="Arial"/>
        </w:rPr>
      </w:pPr>
      <w:r w:rsidRPr="009E7105">
        <w:rPr>
          <w:rFonts w:ascii="Arial" w:eastAsia="Arial" w:hAnsi="Arial"/>
        </w:rPr>
        <w:t xml:space="preserve">8. </w:t>
      </w:r>
      <w:proofErr w:type="spellStart"/>
      <w:r w:rsidRPr="009E7105">
        <w:rPr>
          <w:rFonts w:ascii="Nirmala UI" w:eastAsia="Arial" w:hAnsi="Nirmala UI" w:cs="Nirmala UI"/>
        </w:rPr>
        <w:t>इस</w:t>
      </w:r>
      <w:proofErr w:type="spellEnd"/>
      <w:r w:rsidRPr="009E7105">
        <w:rPr>
          <w:rFonts w:ascii="Arial" w:eastAsia="Arial" w:hAnsi="Arial"/>
        </w:rPr>
        <w:t xml:space="preserve"> </w:t>
      </w:r>
      <w:proofErr w:type="spellStart"/>
      <w:r w:rsidRPr="009E7105">
        <w:rPr>
          <w:rFonts w:ascii="Nirmala UI" w:eastAsia="Arial" w:hAnsi="Nirmala UI" w:cs="Nirmala UI"/>
        </w:rPr>
        <w:t>प्रकार</w:t>
      </w:r>
      <w:proofErr w:type="spellEnd"/>
      <w:r w:rsidRPr="009E7105">
        <w:rPr>
          <w:rFonts w:ascii="Arial" w:eastAsia="Arial" w:hAnsi="Arial"/>
        </w:rPr>
        <w:t xml:space="preserve"> </w:t>
      </w:r>
      <w:proofErr w:type="spellStart"/>
      <w:r w:rsidRPr="009E7105">
        <w:rPr>
          <w:rFonts w:ascii="Nirmala UI" w:eastAsia="Arial" w:hAnsi="Nirmala UI" w:cs="Nirmala UI"/>
        </w:rPr>
        <w:t>जारी</w:t>
      </w:r>
      <w:proofErr w:type="spellEnd"/>
      <w:r w:rsidRPr="009E7105">
        <w:rPr>
          <w:rFonts w:ascii="Arial" w:eastAsia="Arial" w:hAnsi="Arial"/>
        </w:rPr>
        <w:t xml:space="preserve"> </w:t>
      </w:r>
      <w:proofErr w:type="spellStart"/>
      <w:r w:rsidRPr="009E7105">
        <w:rPr>
          <w:rFonts w:ascii="Nirmala UI" w:eastAsia="Arial" w:hAnsi="Nirmala UI" w:cs="Nirmala UI"/>
        </w:rPr>
        <w:t>किया</w:t>
      </w:r>
      <w:proofErr w:type="spellEnd"/>
      <w:r w:rsidRPr="009E7105">
        <w:rPr>
          <w:rFonts w:ascii="Arial" w:eastAsia="Arial" w:hAnsi="Arial"/>
        </w:rPr>
        <w:t xml:space="preserve"> </w:t>
      </w:r>
      <w:proofErr w:type="spellStart"/>
      <w:r w:rsidRPr="009E7105">
        <w:rPr>
          <w:rFonts w:ascii="Nirmala UI" w:eastAsia="Arial" w:hAnsi="Nirmala UI" w:cs="Nirmala UI"/>
        </w:rPr>
        <w:t>गया</w:t>
      </w:r>
      <w:proofErr w:type="spellEnd"/>
      <w:r w:rsidRPr="009E7105">
        <w:rPr>
          <w:rFonts w:ascii="Arial" w:eastAsia="Arial" w:hAnsi="Arial"/>
        </w:rPr>
        <w:t xml:space="preserve"> </w:t>
      </w:r>
      <w:proofErr w:type="spellStart"/>
      <w:r w:rsidRPr="009E7105">
        <w:rPr>
          <w:rFonts w:ascii="Nirmala UI" w:eastAsia="Arial" w:hAnsi="Nirmala UI" w:cs="Nirmala UI"/>
        </w:rPr>
        <w:t>कोई</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परिशिष्ट</w:t>
      </w:r>
      <w:proofErr w:type="spellEnd"/>
      <w:r w:rsidRPr="009E7105">
        <w:rPr>
          <w:rFonts w:ascii="Arial" w:eastAsia="Arial" w:hAnsi="Arial"/>
        </w:rPr>
        <w:t>/</w:t>
      </w:r>
      <w:proofErr w:type="spellStart"/>
      <w:r w:rsidRPr="009E7105">
        <w:rPr>
          <w:rFonts w:ascii="Nirmala UI" w:eastAsia="Arial" w:hAnsi="Nirmala UI" w:cs="Nirmala UI"/>
        </w:rPr>
        <w:t>शुद्धिपत्र</w:t>
      </w:r>
      <w:proofErr w:type="spellEnd"/>
      <w:r w:rsidRPr="009E7105">
        <w:rPr>
          <w:rFonts w:ascii="Arial" w:eastAsia="Arial" w:hAnsi="Arial"/>
        </w:rPr>
        <w:t xml:space="preserve">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दस्तावेजों</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हिस्सा</w:t>
      </w:r>
      <w:proofErr w:type="spellEnd"/>
      <w:r w:rsidRPr="009E7105">
        <w:rPr>
          <w:rFonts w:ascii="Arial" w:eastAsia="Arial" w:hAnsi="Arial"/>
        </w:rPr>
        <w:t xml:space="preserve"> </w:t>
      </w:r>
      <w:proofErr w:type="spellStart"/>
      <w:r w:rsidRPr="009E7105">
        <w:rPr>
          <w:rFonts w:ascii="Nirmala UI" w:eastAsia="Arial" w:hAnsi="Nirmala UI" w:cs="Nirmala UI"/>
        </w:rPr>
        <w:t>होगा</w:t>
      </w:r>
      <w:proofErr w:type="spellEnd"/>
      <w:r w:rsidRPr="009E7105">
        <w:rPr>
          <w:rFonts w:ascii="Arial" w:eastAsia="Arial" w:hAnsi="Arial"/>
        </w:rPr>
        <w:t xml:space="preserve"> </w:t>
      </w:r>
      <w:proofErr w:type="spellStart"/>
      <w:r w:rsidRPr="009E7105">
        <w:rPr>
          <w:rFonts w:ascii="Nirmala UI" w:eastAsia="Arial" w:hAnsi="Nirmala UI" w:cs="Nirmala UI"/>
        </w:rPr>
        <w:t>और</w:t>
      </w:r>
      <w:proofErr w:type="spellEnd"/>
      <w:r w:rsidRPr="009E7105">
        <w:rPr>
          <w:rFonts w:ascii="Arial" w:eastAsia="Arial" w:hAnsi="Arial"/>
        </w:rPr>
        <w:t xml:space="preserve"> </w:t>
      </w:r>
      <w:proofErr w:type="spellStart"/>
      <w:r w:rsidRPr="009E7105">
        <w:rPr>
          <w:rFonts w:ascii="Nirmala UI" w:eastAsia="Arial" w:hAnsi="Nirmala UI" w:cs="Nirmala UI"/>
        </w:rPr>
        <w:t>इसे</w:t>
      </w:r>
      <w:proofErr w:type="spellEnd"/>
      <w:r w:rsidRPr="009E7105">
        <w:rPr>
          <w:rFonts w:ascii="Arial" w:eastAsia="Arial" w:hAnsi="Arial"/>
        </w:rPr>
        <w:t xml:space="preserve"> </w:t>
      </w:r>
      <w:proofErr w:type="spellStart"/>
      <w:r w:rsidRPr="009E7105">
        <w:rPr>
          <w:rFonts w:ascii="Nirmala UI" w:eastAsia="Arial" w:hAnsi="Nirmala UI" w:cs="Nirmala UI"/>
        </w:rPr>
        <w:t>केवल</w:t>
      </w:r>
      <w:proofErr w:type="spellEnd"/>
      <w:r w:rsidRPr="009E7105">
        <w:rPr>
          <w:rFonts w:ascii="Arial" w:eastAsia="Arial" w:hAnsi="Arial"/>
        </w:rPr>
        <w:t xml:space="preserve"> </w:t>
      </w:r>
      <w:proofErr w:type="spellStart"/>
      <w:r w:rsidRPr="009E7105">
        <w:rPr>
          <w:rFonts w:ascii="Nirmala UI" w:eastAsia="Arial" w:hAnsi="Nirmala UI" w:cs="Nirmala UI"/>
        </w:rPr>
        <w:t>बैंक</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वेबसाइट</w:t>
      </w:r>
      <w:proofErr w:type="spellEnd"/>
      <w:r w:rsidRPr="009E7105">
        <w:rPr>
          <w:rFonts w:ascii="Arial" w:eastAsia="Arial" w:hAnsi="Arial"/>
        </w:rPr>
        <w:t xml:space="preserve"> </w:t>
      </w:r>
      <w:proofErr w:type="spellStart"/>
      <w:r w:rsidRPr="009E7105">
        <w:rPr>
          <w:rFonts w:ascii="Nirmala UI" w:eastAsia="Arial" w:hAnsi="Nirmala UI" w:cs="Nirmala UI"/>
        </w:rPr>
        <w:t>पर</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Arial" w:eastAsia="Arial" w:hAnsi="Arial"/>
        </w:rPr>
        <w:t xml:space="preserve"> </w:t>
      </w:r>
      <w:proofErr w:type="spellStart"/>
      <w:r w:rsidRPr="009E7105">
        <w:rPr>
          <w:rFonts w:ascii="Nirmala UI" w:eastAsia="Arial" w:hAnsi="Nirmala UI" w:cs="Nirmala UI"/>
        </w:rPr>
        <w:t>पोस्ट</w:t>
      </w:r>
      <w:proofErr w:type="spellEnd"/>
      <w:r w:rsidRPr="009E7105">
        <w:rPr>
          <w:rFonts w:ascii="Arial" w:eastAsia="Arial" w:hAnsi="Arial"/>
        </w:rPr>
        <w:t xml:space="preserve"> </w:t>
      </w:r>
      <w:proofErr w:type="spellStart"/>
      <w:r w:rsidRPr="009E7105">
        <w:rPr>
          <w:rFonts w:ascii="Nirmala UI" w:eastAsia="Arial" w:hAnsi="Nirmala UI" w:cs="Nirmala UI"/>
        </w:rPr>
        <w:t>किया</w:t>
      </w:r>
      <w:proofErr w:type="spellEnd"/>
      <w:r w:rsidRPr="009E7105">
        <w:rPr>
          <w:rFonts w:ascii="Arial" w:eastAsia="Arial" w:hAnsi="Arial"/>
        </w:rPr>
        <w:t xml:space="preserve"> </w:t>
      </w:r>
      <w:proofErr w:type="spellStart"/>
      <w:r w:rsidRPr="009E7105">
        <w:rPr>
          <w:rFonts w:ascii="Nirmala UI" w:eastAsia="Arial" w:hAnsi="Nirmala UI" w:cs="Nirmala UI"/>
        </w:rPr>
        <w:t>जाएगा</w:t>
      </w:r>
      <w:proofErr w:type="spellEnd"/>
      <w:r w:rsidRPr="009E7105">
        <w:rPr>
          <w:rFonts w:ascii="Nirmala UI" w:eastAsia="Arial" w:hAnsi="Nirmala UI" w:cs="Nirmala UI"/>
        </w:rPr>
        <w:t>।</w:t>
      </w:r>
      <w:r w:rsidRPr="009E7105">
        <w:rPr>
          <w:rFonts w:ascii="Arial" w:eastAsia="Arial" w:hAnsi="Arial"/>
        </w:rPr>
        <w:t xml:space="preserve"> </w:t>
      </w:r>
      <w:proofErr w:type="spellStart"/>
      <w:r w:rsidRPr="009E7105">
        <w:rPr>
          <w:rFonts w:ascii="Nirmala UI" w:eastAsia="Arial" w:hAnsi="Nirmala UI" w:cs="Nirmala UI"/>
        </w:rPr>
        <w:t>इसलिए</w:t>
      </w:r>
      <w:proofErr w:type="spellEnd"/>
      <w:r w:rsidRPr="009E7105">
        <w:rPr>
          <w:rFonts w:ascii="Arial" w:eastAsia="Arial" w:hAnsi="Arial"/>
        </w:rPr>
        <w:t xml:space="preserve"> </w:t>
      </w:r>
      <w:proofErr w:type="spellStart"/>
      <w:r w:rsidRPr="009E7105">
        <w:rPr>
          <w:rFonts w:ascii="Nirmala UI" w:eastAsia="Arial" w:hAnsi="Nirmala UI" w:cs="Nirmala UI"/>
        </w:rPr>
        <w:t>आवेदकों</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अनुरोध</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वे</w:t>
      </w:r>
      <w:proofErr w:type="spellEnd"/>
      <w:r w:rsidRPr="009E7105">
        <w:rPr>
          <w:rFonts w:ascii="Arial" w:eastAsia="Arial" w:hAnsi="Arial"/>
        </w:rPr>
        <w:t xml:space="preserve"> </w:t>
      </w:r>
      <w:proofErr w:type="spellStart"/>
      <w:r w:rsidRPr="009E7105">
        <w:rPr>
          <w:rFonts w:ascii="Nirmala UI" w:eastAsia="Arial" w:hAnsi="Nirmala UI" w:cs="Nirmala UI"/>
        </w:rPr>
        <w:t>जारी</w:t>
      </w:r>
      <w:proofErr w:type="spellEnd"/>
      <w:r w:rsidRPr="009E7105">
        <w:rPr>
          <w:rFonts w:ascii="Arial" w:eastAsia="Arial" w:hAnsi="Arial"/>
        </w:rPr>
        <w:t xml:space="preserve"> </w:t>
      </w:r>
      <w:proofErr w:type="spellStart"/>
      <w:r w:rsidRPr="009E7105">
        <w:rPr>
          <w:rFonts w:ascii="Nirmala UI" w:eastAsia="Arial" w:hAnsi="Nirmala UI" w:cs="Nirmala UI"/>
        </w:rPr>
        <w:t>किए</w:t>
      </w:r>
      <w:proofErr w:type="spellEnd"/>
      <w:r w:rsidRPr="009E7105">
        <w:rPr>
          <w:rFonts w:ascii="Arial" w:eastAsia="Arial" w:hAnsi="Arial"/>
        </w:rPr>
        <w:t xml:space="preserve"> </w:t>
      </w:r>
      <w:proofErr w:type="spellStart"/>
      <w:r w:rsidRPr="009E7105">
        <w:rPr>
          <w:rFonts w:ascii="Nirmala UI" w:eastAsia="Arial" w:hAnsi="Nirmala UI" w:cs="Nirmala UI"/>
        </w:rPr>
        <w:t>गए</w:t>
      </w:r>
      <w:proofErr w:type="spellEnd"/>
      <w:r w:rsidRPr="009E7105">
        <w:rPr>
          <w:rFonts w:ascii="Arial" w:eastAsia="Arial" w:hAnsi="Arial"/>
        </w:rPr>
        <w:t xml:space="preserve"> </w:t>
      </w:r>
      <w:proofErr w:type="spellStart"/>
      <w:r w:rsidRPr="009E7105">
        <w:rPr>
          <w:rFonts w:ascii="Nirmala UI" w:eastAsia="Arial" w:hAnsi="Nirmala UI" w:cs="Nirmala UI"/>
        </w:rPr>
        <w:t>संशोधनों</w:t>
      </w:r>
      <w:proofErr w:type="spellEnd"/>
      <w:r w:rsidRPr="009E7105">
        <w:rPr>
          <w:rFonts w:ascii="Arial" w:eastAsia="Arial" w:hAnsi="Arial"/>
        </w:rPr>
        <w:t>/</w:t>
      </w:r>
      <w:proofErr w:type="spellStart"/>
      <w:r w:rsidRPr="009E7105">
        <w:rPr>
          <w:rFonts w:ascii="Nirmala UI" w:eastAsia="Arial" w:hAnsi="Nirmala UI" w:cs="Nirmala UI"/>
        </w:rPr>
        <w:t>शुद्धिपत्र</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बारे</w:t>
      </w:r>
      <w:proofErr w:type="spellEnd"/>
      <w:r w:rsidRPr="009E7105">
        <w:rPr>
          <w:rFonts w:ascii="Arial" w:eastAsia="Arial" w:hAnsi="Arial"/>
        </w:rPr>
        <w:t xml:space="preserve"> </w:t>
      </w:r>
      <w:proofErr w:type="spellStart"/>
      <w:r w:rsidRPr="009E7105">
        <w:rPr>
          <w:rFonts w:ascii="Nirmala UI" w:eastAsia="Arial" w:hAnsi="Nirmala UI" w:cs="Nirmala UI"/>
        </w:rPr>
        <w:t>में</w:t>
      </w:r>
      <w:proofErr w:type="spellEnd"/>
      <w:r w:rsidRPr="009E7105">
        <w:rPr>
          <w:rFonts w:ascii="Arial" w:eastAsia="Arial" w:hAnsi="Arial"/>
        </w:rPr>
        <w:t xml:space="preserve"> </w:t>
      </w:r>
      <w:proofErr w:type="spellStart"/>
      <w:r w:rsidRPr="009E7105">
        <w:rPr>
          <w:rFonts w:ascii="Nirmala UI" w:eastAsia="Arial" w:hAnsi="Nirmala UI" w:cs="Nirmala UI"/>
        </w:rPr>
        <w:t>बैंक</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वेबसाइट</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बार</w:t>
      </w:r>
      <w:r w:rsidRPr="009E7105">
        <w:rPr>
          <w:rFonts w:ascii="Arial" w:eastAsia="Arial" w:hAnsi="Arial"/>
        </w:rPr>
        <w:t>-</w:t>
      </w:r>
      <w:r w:rsidRPr="009E7105">
        <w:rPr>
          <w:rFonts w:ascii="Nirmala UI" w:eastAsia="Arial" w:hAnsi="Nirmala UI" w:cs="Nirmala UI"/>
        </w:rPr>
        <w:t>बार</w:t>
      </w:r>
      <w:proofErr w:type="spellEnd"/>
      <w:r w:rsidRPr="009E7105">
        <w:rPr>
          <w:rFonts w:ascii="Arial" w:eastAsia="Arial" w:hAnsi="Arial"/>
        </w:rPr>
        <w:t xml:space="preserve"> </w:t>
      </w:r>
      <w:proofErr w:type="spellStart"/>
      <w:r w:rsidRPr="009E7105">
        <w:rPr>
          <w:rFonts w:ascii="Nirmala UI" w:eastAsia="Arial" w:hAnsi="Nirmala UI" w:cs="Nirmala UI"/>
        </w:rPr>
        <w:t>देखें</w:t>
      </w:r>
      <w:proofErr w:type="spellEnd"/>
      <w:r w:rsidRPr="009E7105">
        <w:rPr>
          <w:rFonts w:ascii="Nirmala UI" w:eastAsia="Arial" w:hAnsi="Nirmala UI" w:cs="Nirmala UI"/>
        </w:rPr>
        <w:t>।</w:t>
      </w:r>
      <w:r w:rsidRPr="009E7105">
        <w:rPr>
          <w:rFonts w:ascii="Arial" w:eastAsia="Arial" w:hAnsi="Arial"/>
        </w:rPr>
        <w:t xml:space="preserve"> </w:t>
      </w:r>
    </w:p>
    <w:p w14:paraId="1AF89C20" w14:textId="058821C8" w:rsidR="004713F4" w:rsidRDefault="009E7105" w:rsidP="009E7105">
      <w:pPr>
        <w:spacing w:line="275" w:lineRule="auto"/>
        <w:jc w:val="both"/>
        <w:rPr>
          <w:rFonts w:ascii="Arial" w:eastAsia="Arial" w:hAnsi="Arial"/>
        </w:rPr>
      </w:pPr>
      <w:r w:rsidRPr="009E7105">
        <w:rPr>
          <w:rFonts w:ascii="Arial" w:eastAsia="Arial" w:hAnsi="Arial"/>
        </w:rPr>
        <w:t xml:space="preserve">9. </w:t>
      </w:r>
      <w:proofErr w:type="spellStart"/>
      <w:r w:rsidRPr="009E7105">
        <w:rPr>
          <w:rFonts w:ascii="Nirmala UI" w:eastAsia="Arial" w:hAnsi="Nirmala UI" w:cs="Nirmala UI"/>
        </w:rPr>
        <w:t>निविदा</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बारे</w:t>
      </w:r>
      <w:proofErr w:type="spellEnd"/>
      <w:r w:rsidRPr="009E7105">
        <w:rPr>
          <w:rFonts w:ascii="Arial" w:eastAsia="Arial" w:hAnsi="Arial"/>
        </w:rPr>
        <w:t xml:space="preserve"> </w:t>
      </w:r>
      <w:proofErr w:type="spellStart"/>
      <w:r w:rsidRPr="009E7105">
        <w:rPr>
          <w:rFonts w:ascii="Nirmala UI" w:eastAsia="Arial" w:hAnsi="Nirmala UI" w:cs="Nirmala UI"/>
        </w:rPr>
        <w:t>में</w:t>
      </w:r>
      <w:proofErr w:type="spellEnd"/>
      <w:r w:rsidRPr="009E7105">
        <w:rPr>
          <w:rFonts w:ascii="Arial" w:eastAsia="Arial" w:hAnsi="Arial"/>
        </w:rPr>
        <w:t xml:space="preserve"> </w:t>
      </w:r>
      <w:proofErr w:type="spellStart"/>
      <w:r w:rsidRPr="009E7105">
        <w:rPr>
          <w:rFonts w:ascii="Nirmala UI" w:eastAsia="Arial" w:hAnsi="Nirmala UI" w:cs="Nirmala UI"/>
        </w:rPr>
        <w:t>किसी</w:t>
      </w:r>
      <w:proofErr w:type="spellEnd"/>
      <w:r w:rsidRPr="009E7105">
        <w:rPr>
          <w:rFonts w:ascii="Arial" w:eastAsia="Arial" w:hAnsi="Arial"/>
        </w:rPr>
        <w:t xml:space="preserve"> </w:t>
      </w:r>
      <w:proofErr w:type="spellStart"/>
      <w:r w:rsidRPr="009E7105">
        <w:rPr>
          <w:rFonts w:ascii="Nirmala UI" w:eastAsia="Arial" w:hAnsi="Nirmala UI" w:cs="Nirmala UI"/>
        </w:rPr>
        <w:t>भी</w:t>
      </w:r>
      <w:proofErr w:type="spellEnd"/>
      <w:r w:rsidRPr="009E7105">
        <w:rPr>
          <w:rFonts w:ascii="Arial" w:eastAsia="Arial" w:hAnsi="Arial"/>
        </w:rPr>
        <w:t xml:space="preserve"> </w:t>
      </w:r>
      <w:proofErr w:type="spellStart"/>
      <w:r w:rsidRPr="009E7105">
        <w:rPr>
          <w:rFonts w:ascii="Nirmala UI" w:eastAsia="Arial" w:hAnsi="Nirmala UI" w:cs="Nirmala UI"/>
        </w:rPr>
        <w:t>अन्य</w:t>
      </w:r>
      <w:proofErr w:type="spellEnd"/>
      <w:r w:rsidRPr="009E7105">
        <w:rPr>
          <w:rFonts w:ascii="Arial" w:eastAsia="Arial" w:hAnsi="Arial"/>
        </w:rPr>
        <w:t xml:space="preserve"> </w:t>
      </w:r>
      <w:proofErr w:type="spellStart"/>
      <w:r w:rsidRPr="009E7105">
        <w:rPr>
          <w:rFonts w:ascii="Nirmala UI" w:eastAsia="Arial" w:hAnsi="Nirmala UI" w:cs="Nirmala UI"/>
        </w:rPr>
        <w:t>जानकारी</w:t>
      </w:r>
      <w:proofErr w:type="spellEnd"/>
      <w:r w:rsidRPr="009E7105">
        <w:rPr>
          <w:rFonts w:ascii="Arial" w:eastAsia="Arial" w:hAnsi="Arial"/>
        </w:rPr>
        <w:t xml:space="preserve"> </w:t>
      </w:r>
      <w:proofErr w:type="spellStart"/>
      <w:r w:rsidRPr="009E7105">
        <w:rPr>
          <w:rFonts w:ascii="Nirmala UI" w:eastAsia="Arial" w:hAnsi="Nirmala UI" w:cs="Nirmala UI"/>
        </w:rPr>
        <w:t>के</w:t>
      </w:r>
      <w:proofErr w:type="spellEnd"/>
      <w:r w:rsidRPr="009E7105">
        <w:rPr>
          <w:rFonts w:ascii="Arial" w:eastAsia="Arial" w:hAnsi="Arial"/>
        </w:rPr>
        <w:t xml:space="preserve"> </w:t>
      </w:r>
      <w:proofErr w:type="spellStart"/>
      <w:r w:rsidRPr="009E7105">
        <w:rPr>
          <w:rFonts w:ascii="Nirmala UI" w:eastAsia="Arial" w:hAnsi="Nirmala UI" w:cs="Nirmala UI"/>
        </w:rPr>
        <w:t>लिए</w:t>
      </w:r>
      <w:proofErr w:type="spellEnd"/>
      <w:r w:rsidRPr="009E7105">
        <w:rPr>
          <w:rFonts w:ascii="Arial" w:eastAsia="Arial" w:hAnsi="Arial"/>
        </w:rPr>
        <w:t xml:space="preserve"> </w:t>
      </w:r>
      <w:proofErr w:type="spellStart"/>
      <w:r w:rsidRPr="009E7105">
        <w:rPr>
          <w:rFonts w:ascii="Nirmala UI" w:eastAsia="Arial" w:hAnsi="Nirmala UI" w:cs="Nirmala UI"/>
        </w:rPr>
        <w:t>सेंट्रल</w:t>
      </w:r>
      <w:proofErr w:type="spellEnd"/>
      <w:r w:rsidRPr="009E7105">
        <w:rPr>
          <w:rFonts w:ascii="Arial" w:eastAsia="Arial" w:hAnsi="Arial"/>
        </w:rPr>
        <w:t xml:space="preserve"> </w:t>
      </w:r>
      <w:proofErr w:type="spellStart"/>
      <w:r w:rsidRPr="009E7105">
        <w:rPr>
          <w:rFonts w:ascii="Nirmala UI" w:eastAsia="Arial" w:hAnsi="Nirmala UI" w:cs="Nirmala UI"/>
        </w:rPr>
        <w:t>बैंक</w:t>
      </w:r>
      <w:proofErr w:type="spellEnd"/>
      <w:r w:rsidRPr="009E7105">
        <w:rPr>
          <w:rFonts w:ascii="Arial" w:eastAsia="Arial" w:hAnsi="Arial"/>
        </w:rPr>
        <w:t xml:space="preserve"> </w:t>
      </w:r>
      <w:proofErr w:type="spellStart"/>
      <w:r w:rsidRPr="009E7105">
        <w:rPr>
          <w:rFonts w:ascii="Nirmala UI" w:eastAsia="Arial" w:hAnsi="Nirmala UI" w:cs="Nirmala UI"/>
        </w:rPr>
        <w:t>ऑफ</w:t>
      </w:r>
      <w:proofErr w:type="spellEnd"/>
      <w:r w:rsidRPr="009E7105">
        <w:rPr>
          <w:rFonts w:ascii="Arial" w:eastAsia="Arial" w:hAnsi="Arial"/>
        </w:rPr>
        <w:t xml:space="preserve"> </w:t>
      </w:r>
      <w:proofErr w:type="spellStart"/>
      <w:r w:rsidRPr="009E7105">
        <w:rPr>
          <w:rFonts w:ascii="Nirmala UI" w:eastAsia="Arial" w:hAnsi="Nirmala UI" w:cs="Nirmala UI"/>
        </w:rPr>
        <w:t>इंडिया</w:t>
      </w:r>
      <w:proofErr w:type="spellEnd"/>
      <w:r w:rsidRPr="009E7105">
        <w:rPr>
          <w:rFonts w:ascii="Arial" w:eastAsia="Arial" w:hAnsi="Arial"/>
        </w:rPr>
        <w:t xml:space="preserve">, </w:t>
      </w:r>
      <w:proofErr w:type="spellStart"/>
      <w:r w:rsidRPr="009E7105">
        <w:rPr>
          <w:rFonts w:ascii="Nirmala UI" w:eastAsia="Arial" w:hAnsi="Nirmala UI" w:cs="Nirmala UI"/>
        </w:rPr>
        <w:t>बीएसडी</w:t>
      </w:r>
      <w:proofErr w:type="spellEnd"/>
      <w:r w:rsidRPr="009E7105">
        <w:rPr>
          <w:rFonts w:ascii="Arial" w:eastAsia="Arial" w:hAnsi="Arial"/>
        </w:rPr>
        <w:t xml:space="preserve">, </w:t>
      </w:r>
      <w:proofErr w:type="spellStart"/>
      <w:r w:rsidRPr="009E7105">
        <w:rPr>
          <w:rFonts w:ascii="Nirmala UI" w:eastAsia="Arial" w:hAnsi="Nirmala UI" w:cs="Nirmala UI"/>
        </w:rPr>
        <w:t>क्षेत्रीय</w:t>
      </w:r>
      <w:proofErr w:type="spellEnd"/>
      <w:r w:rsidRPr="009E7105">
        <w:rPr>
          <w:rFonts w:ascii="Arial" w:eastAsia="Arial" w:hAnsi="Arial"/>
        </w:rPr>
        <w:t xml:space="preserve"> </w:t>
      </w:r>
      <w:proofErr w:type="spellStart"/>
      <w:r w:rsidRPr="009E7105">
        <w:rPr>
          <w:rFonts w:ascii="Nirmala UI" w:eastAsia="Arial" w:hAnsi="Nirmala UI" w:cs="Nirmala UI"/>
        </w:rPr>
        <w:t>कार्यालय</w:t>
      </w:r>
      <w:proofErr w:type="spellEnd"/>
      <w:r w:rsidRPr="009E7105">
        <w:rPr>
          <w:rFonts w:ascii="Arial" w:eastAsia="Arial" w:hAnsi="Arial"/>
        </w:rPr>
        <w:t xml:space="preserve">- </w:t>
      </w:r>
      <w:proofErr w:type="spellStart"/>
      <w:r w:rsidRPr="009E7105">
        <w:rPr>
          <w:rFonts w:ascii="Nirmala UI" w:eastAsia="Arial" w:hAnsi="Nirmala UI" w:cs="Nirmala UI"/>
        </w:rPr>
        <w:t>दिल्ली</w:t>
      </w:r>
      <w:proofErr w:type="spellEnd"/>
      <w:r w:rsidRPr="009E7105">
        <w:rPr>
          <w:rFonts w:ascii="Arial" w:eastAsia="Arial" w:hAnsi="Arial"/>
        </w:rPr>
        <w:t xml:space="preserve"> </w:t>
      </w:r>
      <w:proofErr w:type="spellStart"/>
      <w:r w:rsidRPr="009E7105">
        <w:rPr>
          <w:rFonts w:ascii="Nirmala UI" w:eastAsia="Arial" w:hAnsi="Nirmala UI" w:cs="Nirmala UI"/>
        </w:rPr>
        <w:t>दक्षिण</w:t>
      </w:r>
      <w:proofErr w:type="spellEnd"/>
      <w:r w:rsidRPr="009E7105">
        <w:rPr>
          <w:rFonts w:ascii="Arial" w:eastAsia="Arial" w:hAnsi="Arial"/>
        </w:rPr>
        <w:t xml:space="preserve"> (</w:t>
      </w:r>
      <w:proofErr w:type="spellStart"/>
      <w:r w:rsidRPr="009E7105">
        <w:rPr>
          <w:rFonts w:ascii="Nirmala UI" w:eastAsia="Arial" w:hAnsi="Nirmala UI" w:cs="Nirmala UI"/>
        </w:rPr>
        <w:t>फोन</w:t>
      </w:r>
      <w:proofErr w:type="spellEnd"/>
      <w:r w:rsidRPr="009E7105">
        <w:rPr>
          <w:rFonts w:ascii="Arial" w:eastAsia="Arial" w:hAnsi="Arial"/>
        </w:rPr>
        <w:t xml:space="preserve">- </w:t>
      </w:r>
      <w:r w:rsidR="00377EE2">
        <w:rPr>
          <w:rFonts w:ascii="Arial" w:eastAsia="Arial" w:hAnsi="Arial"/>
        </w:rPr>
        <w:t>8800013560</w:t>
      </w:r>
      <w:r w:rsidRPr="009E7105">
        <w:rPr>
          <w:rFonts w:ascii="Arial" w:eastAsia="Arial" w:hAnsi="Arial"/>
        </w:rPr>
        <w:t xml:space="preserve"> </w:t>
      </w:r>
      <w:proofErr w:type="spellStart"/>
      <w:r w:rsidRPr="009E7105">
        <w:rPr>
          <w:rFonts w:ascii="Nirmala UI" w:eastAsia="Arial" w:hAnsi="Nirmala UI" w:cs="Nirmala UI"/>
        </w:rPr>
        <w:t>सुबह</w:t>
      </w:r>
      <w:proofErr w:type="spellEnd"/>
      <w:r w:rsidRPr="009E7105">
        <w:rPr>
          <w:rFonts w:ascii="Arial" w:eastAsia="Arial" w:hAnsi="Arial"/>
        </w:rPr>
        <w:t xml:space="preserve"> 10 </w:t>
      </w:r>
      <w:proofErr w:type="spellStart"/>
      <w:r w:rsidRPr="009E7105">
        <w:rPr>
          <w:rFonts w:ascii="Nirmala UI" w:eastAsia="Arial" w:hAnsi="Nirmala UI" w:cs="Nirmala UI"/>
        </w:rPr>
        <w:t>बजे</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शाम</w:t>
      </w:r>
      <w:proofErr w:type="spellEnd"/>
      <w:r w:rsidRPr="009E7105">
        <w:rPr>
          <w:rFonts w:ascii="Arial" w:eastAsia="Arial" w:hAnsi="Arial"/>
        </w:rPr>
        <w:t xml:space="preserve"> 5 </w:t>
      </w:r>
      <w:proofErr w:type="spellStart"/>
      <w:r w:rsidRPr="009E7105">
        <w:rPr>
          <w:rFonts w:ascii="Nirmala UI" w:eastAsia="Arial" w:hAnsi="Nirmala UI" w:cs="Nirmala UI"/>
        </w:rPr>
        <w:t>बजे</w:t>
      </w:r>
      <w:proofErr w:type="spellEnd"/>
      <w:r w:rsidRPr="009E7105">
        <w:rPr>
          <w:rFonts w:ascii="Arial" w:eastAsia="Arial" w:hAnsi="Arial"/>
        </w:rPr>
        <w:t xml:space="preserve"> </w:t>
      </w:r>
      <w:proofErr w:type="spellStart"/>
      <w:r w:rsidRPr="009E7105">
        <w:rPr>
          <w:rFonts w:ascii="Nirmala UI" w:eastAsia="Arial" w:hAnsi="Nirmala UI" w:cs="Nirmala UI"/>
        </w:rPr>
        <w:t>तक</w:t>
      </w:r>
      <w:proofErr w:type="spellEnd"/>
      <w:r w:rsidRPr="009E7105">
        <w:rPr>
          <w:rFonts w:ascii="Arial" w:eastAsia="Arial" w:hAnsi="Arial"/>
        </w:rPr>
        <w:t xml:space="preserve">) </w:t>
      </w:r>
      <w:proofErr w:type="spellStart"/>
      <w:r w:rsidRPr="009E7105">
        <w:rPr>
          <w:rFonts w:ascii="Nirmala UI" w:eastAsia="Arial" w:hAnsi="Nirmala UI" w:cs="Nirmala UI"/>
        </w:rPr>
        <w:t>से</w:t>
      </w:r>
      <w:proofErr w:type="spellEnd"/>
      <w:r w:rsidRPr="009E7105">
        <w:rPr>
          <w:rFonts w:ascii="Arial" w:eastAsia="Arial" w:hAnsi="Arial"/>
        </w:rPr>
        <w:t xml:space="preserve"> </w:t>
      </w:r>
      <w:proofErr w:type="spellStart"/>
      <w:r w:rsidRPr="009E7105">
        <w:rPr>
          <w:rFonts w:ascii="Nirmala UI" w:eastAsia="Arial" w:hAnsi="Nirmala UI" w:cs="Nirmala UI"/>
        </w:rPr>
        <w:t>संपर्क</w:t>
      </w:r>
      <w:proofErr w:type="spellEnd"/>
      <w:r w:rsidRPr="009E7105">
        <w:rPr>
          <w:rFonts w:ascii="Arial" w:eastAsia="Arial" w:hAnsi="Arial"/>
        </w:rPr>
        <w:t xml:space="preserve"> </w:t>
      </w:r>
      <w:proofErr w:type="spellStart"/>
      <w:r w:rsidRPr="009E7105">
        <w:rPr>
          <w:rFonts w:ascii="Nirmala UI" w:eastAsia="Arial" w:hAnsi="Nirmala UI" w:cs="Nirmala UI"/>
        </w:rPr>
        <w:t>किया</w:t>
      </w:r>
      <w:proofErr w:type="spellEnd"/>
      <w:r w:rsidRPr="009E7105">
        <w:rPr>
          <w:rFonts w:ascii="Arial" w:eastAsia="Arial" w:hAnsi="Arial"/>
        </w:rPr>
        <w:t xml:space="preserve"> </w:t>
      </w:r>
      <w:proofErr w:type="spellStart"/>
      <w:r w:rsidRPr="009E7105">
        <w:rPr>
          <w:rFonts w:ascii="Nirmala UI" w:eastAsia="Arial" w:hAnsi="Nirmala UI" w:cs="Nirmala UI"/>
        </w:rPr>
        <w:t>जा</w:t>
      </w:r>
      <w:proofErr w:type="spellEnd"/>
      <w:r w:rsidRPr="009E7105">
        <w:rPr>
          <w:rFonts w:ascii="Arial" w:eastAsia="Arial" w:hAnsi="Arial"/>
        </w:rPr>
        <w:t xml:space="preserve"> </w:t>
      </w:r>
      <w:proofErr w:type="spellStart"/>
      <w:r w:rsidRPr="009E7105">
        <w:rPr>
          <w:rFonts w:ascii="Nirmala UI" w:eastAsia="Arial" w:hAnsi="Nirmala UI" w:cs="Nirmala UI"/>
        </w:rPr>
        <w:t>सकता</w:t>
      </w:r>
      <w:proofErr w:type="spellEnd"/>
      <w:r w:rsidRPr="009E7105">
        <w:rPr>
          <w:rFonts w:ascii="Arial" w:eastAsia="Arial" w:hAnsi="Arial"/>
        </w:rPr>
        <w:t xml:space="preserve"> </w:t>
      </w:r>
      <w:proofErr w:type="spellStart"/>
      <w:r w:rsidRPr="009E7105">
        <w:rPr>
          <w:rFonts w:ascii="Nirmala UI" w:eastAsia="Arial" w:hAnsi="Nirmala UI" w:cs="Nirmala UI"/>
        </w:rPr>
        <w:t>है</w:t>
      </w:r>
      <w:proofErr w:type="spellEnd"/>
      <w:r w:rsidRPr="009E7105">
        <w:rPr>
          <w:rFonts w:ascii="Nirmala UI" w:eastAsia="Arial" w:hAnsi="Nirmala UI" w:cs="Nirmala UI"/>
        </w:rPr>
        <w:t>।</w:t>
      </w:r>
      <w:r w:rsidRPr="009E7105">
        <w:rPr>
          <w:rFonts w:ascii="Arial" w:eastAsia="Arial" w:hAnsi="Arial"/>
        </w:rPr>
        <w:t xml:space="preserve"> </w:t>
      </w:r>
    </w:p>
    <w:p w14:paraId="2664ED74" w14:textId="77777777" w:rsidR="004713F4" w:rsidRDefault="004713F4" w:rsidP="009E7105">
      <w:pPr>
        <w:spacing w:line="275" w:lineRule="auto"/>
        <w:jc w:val="both"/>
        <w:rPr>
          <w:rFonts w:ascii="Arial" w:eastAsia="Arial" w:hAnsi="Arial"/>
        </w:rPr>
      </w:pPr>
    </w:p>
    <w:p w14:paraId="5F2DC80F" w14:textId="77777777" w:rsidR="004713F4" w:rsidRDefault="004713F4" w:rsidP="009E7105">
      <w:pPr>
        <w:spacing w:line="275" w:lineRule="auto"/>
        <w:jc w:val="both"/>
        <w:rPr>
          <w:rFonts w:ascii="Arial" w:eastAsia="Arial" w:hAnsi="Arial"/>
        </w:rPr>
      </w:pPr>
    </w:p>
    <w:p w14:paraId="08F64CF7" w14:textId="77777777" w:rsidR="004713F4" w:rsidRDefault="004713F4" w:rsidP="009E7105">
      <w:pPr>
        <w:spacing w:line="275" w:lineRule="auto"/>
        <w:jc w:val="both"/>
        <w:rPr>
          <w:rFonts w:ascii="Arial" w:eastAsia="Arial" w:hAnsi="Arial"/>
        </w:rPr>
      </w:pPr>
    </w:p>
    <w:p w14:paraId="6BF360B1" w14:textId="77777777" w:rsidR="004713F4" w:rsidRDefault="009E7105" w:rsidP="009E7105">
      <w:pPr>
        <w:spacing w:line="275" w:lineRule="auto"/>
        <w:jc w:val="both"/>
        <w:rPr>
          <w:rFonts w:ascii="Nirmala UI" w:eastAsia="Arial" w:hAnsi="Nirmala UI" w:cs="Nirmala UI"/>
        </w:rPr>
      </w:pPr>
      <w:proofErr w:type="spellStart"/>
      <w:r w:rsidRPr="009E7105">
        <w:rPr>
          <w:rFonts w:ascii="Nirmala UI" w:eastAsia="Arial" w:hAnsi="Nirmala UI" w:cs="Nirmala UI"/>
        </w:rPr>
        <w:t>क्षेत्रीय</w:t>
      </w:r>
      <w:proofErr w:type="spellEnd"/>
      <w:r w:rsidRPr="009E7105">
        <w:rPr>
          <w:rFonts w:ascii="Arial" w:eastAsia="Arial" w:hAnsi="Arial"/>
        </w:rPr>
        <w:t xml:space="preserve"> </w:t>
      </w:r>
      <w:proofErr w:type="spellStart"/>
      <w:r w:rsidRPr="009E7105">
        <w:rPr>
          <w:rFonts w:ascii="Nirmala UI" w:eastAsia="Arial" w:hAnsi="Nirmala UI" w:cs="Nirmala UI"/>
        </w:rPr>
        <w:t>प्रमुख</w:t>
      </w:r>
      <w:proofErr w:type="spellEnd"/>
    </w:p>
    <w:p w14:paraId="6D4C67F2" w14:textId="2C5C6A8E" w:rsidR="004713F4" w:rsidRDefault="009E7105" w:rsidP="009E7105">
      <w:pPr>
        <w:spacing w:line="275" w:lineRule="auto"/>
        <w:jc w:val="both"/>
        <w:rPr>
          <w:rFonts w:ascii="Arial" w:eastAsia="Arial" w:hAnsi="Arial"/>
        </w:rPr>
      </w:pPr>
      <w:proofErr w:type="spellStart"/>
      <w:r w:rsidRPr="009E7105">
        <w:rPr>
          <w:rFonts w:ascii="Nirmala UI" w:eastAsia="Arial" w:hAnsi="Nirmala UI" w:cs="Nirmala UI"/>
        </w:rPr>
        <w:t>क्षेत्रीय</w:t>
      </w:r>
      <w:proofErr w:type="spellEnd"/>
      <w:r w:rsidRPr="009E7105">
        <w:rPr>
          <w:rFonts w:ascii="Arial" w:eastAsia="Arial" w:hAnsi="Arial"/>
        </w:rPr>
        <w:t xml:space="preserve"> </w:t>
      </w:r>
      <w:proofErr w:type="spellStart"/>
      <w:r w:rsidRPr="009E7105">
        <w:rPr>
          <w:rFonts w:ascii="Nirmala UI" w:eastAsia="Arial" w:hAnsi="Nirmala UI" w:cs="Nirmala UI"/>
        </w:rPr>
        <w:t>कार्यालय</w:t>
      </w:r>
      <w:proofErr w:type="spellEnd"/>
      <w:r w:rsidRPr="009E7105">
        <w:rPr>
          <w:rFonts w:ascii="Arial" w:eastAsia="Arial" w:hAnsi="Arial"/>
        </w:rPr>
        <w:t xml:space="preserve"> </w:t>
      </w:r>
      <w:proofErr w:type="spellStart"/>
      <w:r w:rsidRPr="009E7105">
        <w:rPr>
          <w:rFonts w:ascii="Nirmala UI" w:eastAsia="Arial" w:hAnsi="Nirmala UI" w:cs="Nirmala UI"/>
        </w:rPr>
        <w:t>दिल्ली</w:t>
      </w:r>
      <w:proofErr w:type="spellEnd"/>
      <w:r w:rsidRPr="009E7105">
        <w:rPr>
          <w:rFonts w:ascii="Arial" w:eastAsia="Arial" w:hAnsi="Arial"/>
        </w:rPr>
        <w:t xml:space="preserve"> </w:t>
      </w:r>
      <w:proofErr w:type="spellStart"/>
      <w:r w:rsidR="00066B69" w:rsidRPr="00066B69">
        <w:rPr>
          <w:rFonts w:ascii="Nirmala UI" w:eastAsia="Arial" w:hAnsi="Nirmala UI" w:cs="Nirmala UI" w:hint="cs"/>
        </w:rPr>
        <w:t>उत्तर</w:t>
      </w:r>
      <w:proofErr w:type="spellEnd"/>
      <w:r w:rsidRPr="009E7105">
        <w:rPr>
          <w:rFonts w:ascii="Arial" w:eastAsia="Arial" w:hAnsi="Arial"/>
        </w:rPr>
        <w:t xml:space="preserve"> </w:t>
      </w:r>
    </w:p>
    <w:p w14:paraId="5E86FEAD" w14:textId="77777777" w:rsidR="004713F4" w:rsidRDefault="009E7105" w:rsidP="009E7105">
      <w:pPr>
        <w:spacing w:line="275" w:lineRule="auto"/>
        <w:jc w:val="both"/>
        <w:rPr>
          <w:rFonts w:ascii="Nirmala UI" w:eastAsia="Arial" w:hAnsi="Nirmala UI" w:cs="Nirmala UI"/>
        </w:rPr>
      </w:pPr>
      <w:proofErr w:type="spellStart"/>
      <w:r w:rsidRPr="009E7105">
        <w:rPr>
          <w:rFonts w:ascii="Nirmala UI" w:eastAsia="Arial" w:hAnsi="Nirmala UI" w:cs="Nirmala UI"/>
        </w:rPr>
        <w:t>सेंट्रल</w:t>
      </w:r>
      <w:proofErr w:type="spellEnd"/>
      <w:r w:rsidRPr="009E7105">
        <w:rPr>
          <w:rFonts w:ascii="Arial" w:eastAsia="Arial" w:hAnsi="Arial"/>
        </w:rPr>
        <w:t xml:space="preserve"> </w:t>
      </w:r>
      <w:proofErr w:type="spellStart"/>
      <w:r w:rsidRPr="009E7105">
        <w:rPr>
          <w:rFonts w:ascii="Nirmala UI" w:eastAsia="Arial" w:hAnsi="Nirmala UI" w:cs="Nirmala UI"/>
        </w:rPr>
        <w:t>बैंक</w:t>
      </w:r>
      <w:proofErr w:type="spellEnd"/>
      <w:r w:rsidRPr="009E7105">
        <w:rPr>
          <w:rFonts w:ascii="Arial" w:eastAsia="Arial" w:hAnsi="Arial"/>
        </w:rPr>
        <w:t xml:space="preserve"> </w:t>
      </w:r>
      <w:proofErr w:type="spellStart"/>
      <w:r w:rsidRPr="009E7105">
        <w:rPr>
          <w:rFonts w:ascii="Nirmala UI" w:eastAsia="Arial" w:hAnsi="Nirmala UI" w:cs="Nirmala UI"/>
        </w:rPr>
        <w:t>ऑफ</w:t>
      </w:r>
      <w:proofErr w:type="spellEnd"/>
      <w:r w:rsidRPr="009E7105">
        <w:rPr>
          <w:rFonts w:ascii="Arial" w:eastAsia="Arial" w:hAnsi="Arial"/>
        </w:rPr>
        <w:t xml:space="preserve"> </w:t>
      </w:r>
      <w:proofErr w:type="spellStart"/>
      <w:r w:rsidRPr="009E7105">
        <w:rPr>
          <w:rFonts w:ascii="Nirmala UI" w:eastAsia="Arial" w:hAnsi="Nirmala UI" w:cs="Nirmala UI"/>
        </w:rPr>
        <w:t>इंडिया</w:t>
      </w:r>
      <w:proofErr w:type="spellEnd"/>
    </w:p>
    <w:p w14:paraId="70DAB7E6" w14:textId="77777777" w:rsidR="004713F4" w:rsidRDefault="004713F4" w:rsidP="009E7105">
      <w:pPr>
        <w:spacing w:line="275" w:lineRule="auto"/>
        <w:jc w:val="both"/>
        <w:rPr>
          <w:rFonts w:ascii="Nirmala UI" w:eastAsia="Arial" w:hAnsi="Nirmala UI" w:cs="Nirmala UI"/>
        </w:rPr>
      </w:pPr>
    </w:p>
    <w:p w14:paraId="11CDF575" w14:textId="77777777" w:rsidR="004713F4" w:rsidRDefault="004713F4" w:rsidP="009E7105">
      <w:pPr>
        <w:spacing w:line="275" w:lineRule="auto"/>
        <w:jc w:val="both"/>
        <w:rPr>
          <w:rFonts w:ascii="Nirmala UI" w:eastAsia="Arial" w:hAnsi="Nirmala UI" w:cs="Nirmala UI"/>
        </w:rPr>
      </w:pPr>
    </w:p>
    <w:p w14:paraId="7383EEB0" w14:textId="7BE512E7" w:rsidR="00025E3A" w:rsidRDefault="005A447F" w:rsidP="004713F4">
      <w:pPr>
        <w:spacing w:line="275" w:lineRule="auto"/>
        <w:jc w:val="center"/>
        <w:rPr>
          <w:rFonts w:ascii="Arial" w:eastAsia="Arial" w:hAnsi="Arial"/>
        </w:rPr>
      </w:pPr>
      <w:r w:rsidRPr="009E7105">
        <w:rPr>
          <w:rFonts w:ascii="Arial" w:eastAsia="Arial" w:hAnsi="Arial"/>
        </w:rPr>
        <w:lastRenderedPageBreak/>
        <w:t>NOTICE INVITING TENDER</w:t>
      </w:r>
    </w:p>
    <w:p w14:paraId="2768C715" w14:textId="4CA98CD8" w:rsidR="00025E3A" w:rsidRDefault="005A447F">
      <w:pPr>
        <w:spacing w:line="275" w:lineRule="auto"/>
        <w:rPr>
          <w:rFonts w:ascii="Arial" w:eastAsia="Arial" w:hAnsi="Arial"/>
        </w:rPr>
      </w:pPr>
      <w:r>
        <w:rPr>
          <w:rFonts w:ascii="Arial" w:eastAsia="Arial" w:hAnsi="Arial"/>
          <w:smallCaps/>
        </w:rPr>
        <w:t>Ref. no.</w:t>
      </w:r>
      <w:r w:rsidR="00823F29">
        <w:rPr>
          <w:rFonts w:ascii="Arial" w:eastAsia="Arial" w:hAnsi="Arial"/>
          <w:smallCaps/>
        </w:rPr>
        <w:t>RO</w:t>
      </w:r>
      <w:proofErr w:type="gramStart"/>
      <w:r>
        <w:rPr>
          <w:rFonts w:ascii="Arial" w:eastAsia="Arial" w:hAnsi="Arial"/>
          <w:smallCaps/>
        </w:rPr>
        <w:t>:</w:t>
      </w:r>
      <w:r w:rsidR="00CB2418">
        <w:rPr>
          <w:rFonts w:ascii="Arial" w:eastAsia="Arial" w:hAnsi="Arial"/>
          <w:smallCaps/>
        </w:rPr>
        <w:t>BS</w:t>
      </w:r>
      <w:r>
        <w:rPr>
          <w:rFonts w:ascii="Arial" w:eastAsia="Arial" w:hAnsi="Arial"/>
          <w:smallCaps/>
        </w:rPr>
        <w:t>D:202</w:t>
      </w:r>
      <w:r w:rsidR="00CB2418">
        <w:rPr>
          <w:rFonts w:ascii="Arial" w:eastAsia="Arial" w:hAnsi="Arial"/>
          <w:smallCaps/>
        </w:rPr>
        <w:t>5</w:t>
      </w:r>
      <w:proofErr w:type="gramEnd"/>
      <w:r>
        <w:rPr>
          <w:rFonts w:ascii="Arial" w:eastAsia="Arial" w:hAnsi="Arial"/>
          <w:smallCaps/>
        </w:rPr>
        <w:t>-2</w:t>
      </w:r>
      <w:r w:rsidR="00CB2418">
        <w:rPr>
          <w:rFonts w:ascii="Arial" w:eastAsia="Arial" w:hAnsi="Arial"/>
          <w:smallCaps/>
        </w:rPr>
        <w:t>6</w:t>
      </w:r>
      <w:r>
        <w:rPr>
          <w:rFonts w:ascii="Arial" w:eastAsia="Arial" w:hAnsi="Arial"/>
        </w:rPr>
        <w:tab/>
      </w:r>
      <w:r>
        <w:rPr>
          <w:rFonts w:ascii="Arial" w:eastAsia="Arial" w:hAnsi="Arial"/>
        </w:rPr>
        <w:tab/>
      </w:r>
      <w:r>
        <w:rPr>
          <w:rFonts w:ascii="Arial" w:eastAsia="Arial" w:hAnsi="Arial"/>
        </w:rPr>
        <w:tab/>
      </w:r>
      <w:r>
        <w:rPr>
          <w:rFonts w:ascii="Arial" w:eastAsia="Arial" w:hAnsi="Arial"/>
        </w:rPr>
        <w:tab/>
        <w:t xml:space="preserve">                                                                 Dated-</w:t>
      </w:r>
      <w:r w:rsidR="00120F26">
        <w:rPr>
          <w:rFonts w:ascii="Arial" w:eastAsia="Arial" w:hAnsi="Arial"/>
        </w:rPr>
        <w:t>1</w:t>
      </w:r>
      <w:r w:rsidR="002F037D">
        <w:rPr>
          <w:rFonts w:ascii="Arial" w:eastAsia="Arial" w:hAnsi="Arial"/>
        </w:rPr>
        <w:t>2</w:t>
      </w:r>
      <w:r w:rsidR="00475852">
        <w:rPr>
          <w:rFonts w:ascii="Arial" w:eastAsia="Arial" w:hAnsi="Arial"/>
        </w:rPr>
        <w:t>.12</w:t>
      </w:r>
      <w:r w:rsidR="00120F26">
        <w:rPr>
          <w:rFonts w:ascii="Arial" w:eastAsia="Arial" w:hAnsi="Arial"/>
        </w:rPr>
        <w:t>.2025</w:t>
      </w:r>
    </w:p>
    <w:p w14:paraId="79AA2EE4" w14:textId="77777777" w:rsidR="00823F29" w:rsidRDefault="00823F29" w:rsidP="00D86BC4">
      <w:pPr>
        <w:spacing w:after="200" w:line="275" w:lineRule="auto"/>
        <w:rPr>
          <w:rFonts w:ascii="Arial" w:eastAsia="Arial" w:hAnsi="Arial"/>
        </w:rPr>
      </w:pPr>
    </w:p>
    <w:p w14:paraId="10D5DEDC" w14:textId="77777777" w:rsidR="00D86BC4" w:rsidRDefault="005A447F" w:rsidP="00D86BC4">
      <w:pPr>
        <w:spacing w:after="200" w:line="275" w:lineRule="auto"/>
        <w:rPr>
          <w:rFonts w:ascii="Arial" w:eastAsia="Arial" w:hAnsi="Arial"/>
        </w:rPr>
      </w:pPr>
      <w:r>
        <w:rPr>
          <w:rFonts w:ascii="Arial" w:eastAsia="Arial" w:hAnsi="Arial"/>
        </w:rPr>
        <w:t xml:space="preserve">Dear Sir / Madam, </w:t>
      </w:r>
    </w:p>
    <w:p w14:paraId="03E8E512" w14:textId="5430DFD8" w:rsidR="00025E3A" w:rsidRPr="00AC5E1D" w:rsidRDefault="005A447F" w:rsidP="00485C49">
      <w:pPr>
        <w:autoSpaceDE w:val="0"/>
        <w:autoSpaceDN w:val="0"/>
        <w:jc w:val="both"/>
        <w:rPr>
          <w:rFonts w:ascii="Arial" w:eastAsia="Arial" w:hAnsi="Arial"/>
          <w:b/>
        </w:rPr>
      </w:pPr>
      <w:proofErr w:type="spellStart"/>
      <w:r w:rsidRPr="00AC5E1D">
        <w:rPr>
          <w:rFonts w:ascii="Arial" w:eastAsia="Arial" w:hAnsi="Arial"/>
          <w:b/>
        </w:rPr>
        <w:t>Reg</w:t>
      </w:r>
      <w:proofErr w:type="spellEnd"/>
      <w:r w:rsidRPr="00AC5E1D">
        <w:rPr>
          <w:rFonts w:ascii="Arial" w:eastAsia="Arial" w:hAnsi="Arial"/>
          <w:b/>
        </w:rPr>
        <w:t xml:space="preserve">: </w:t>
      </w:r>
      <w:r w:rsidR="00E7179A">
        <w:rPr>
          <w:rFonts w:ascii="Arial" w:eastAsia="Arial" w:hAnsi="Arial"/>
          <w:b/>
        </w:rPr>
        <w:t>Civil</w:t>
      </w:r>
      <w:r w:rsidR="00D3605A" w:rsidRPr="00AC5E1D">
        <w:rPr>
          <w:rFonts w:ascii="Arial" w:eastAsia="Arial" w:hAnsi="Arial"/>
          <w:b/>
        </w:rPr>
        <w:t xml:space="preserve"> </w:t>
      </w:r>
      <w:r w:rsidR="00B81187">
        <w:rPr>
          <w:rFonts w:ascii="Arial" w:eastAsia="Arial" w:hAnsi="Arial"/>
          <w:b/>
        </w:rPr>
        <w:t xml:space="preserve">repair </w:t>
      </w:r>
      <w:r w:rsidR="00D3605A" w:rsidRPr="00AC5E1D">
        <w:rPr>
          <w:rFonts w:ascii="Arial" w:eastAsia="Arial" w:hAnsi="Arial"/>
          <w:b/>
        </w:rPr>
        <w:t>&amp; allied works in</w:t>
      </w:r>
      <w:r w:rsidR="00485C49" w:rsidRPr="00AC5E1D">
        <w:rPr>
          <w:rFonts w:ascii="Arial" w:eastAsia="Arial" w:hAnsi="Arial"/>
          <w:b/>
        </w:rPr>
        <w:t xml:space="preserve"> </w:t>
      </w:r>
      <w:r w:rsidR="00D3605A" w:rsidRPr="00AC5E1D">
        <w:rPr>
          <w:rFonts w:ascii="Arial" w:eastAsia="Arial" w:hAnsi="Arial"/>
          <w:b/>
        </w:rPr>
        <w:t xml:space="preserve">Central Bank of India’s </w:t>
      </w:r>
      <w:r w:rsidR="00E7179A">
        <w:rPr>
          <w:rFonts w:ascii="Arial" w:eastAsia="Arial" w:hAnsi="Arial"/>
          <w:b/>
        </w:rPr>
        <w:t xml:space="preserve">Currency Chest – </w:t>
      </w:r>
      <w:proofErr w:type="spellStart"/>
      <w:r w:rsidR="00E7179A">
        <w:rPr>
          <w:rFonts w:ascii="Arial" w:eastAsia="Arial" w:hAnsi="Arial"/>
          <w:b/>
        </w:rPr>
        <w:t>Chandni</w:t>
      </w:r>
      <w:proofErr w:type="spellEnd"/>
      <w:r w:rsidR="00E7179A">
        <w:rPr>
          <w:rFonts w:ascii="Arial" w:eastAsia="Arial" w:hAnsi="Arial"/>
          <w:b/>
        </w:rPr>
        <w:t xml:space="preserve"> </w:t>
      </w:r>
      <w:proofErr w:type="spellStart"/>
      <w:r w:rsidR="00E7179A">
        <w:rPr>
          <w:rFonts w:ascii="Arial" w:eastAsia="Arial" w:hAnsi="Arial"/>
          <w:b/>
        </w:rPr>
        <w:t>Chowk</w:t>
      </w:r>
      <w:proofErr w:type="spellEnd"/>
      <w:r w:rsidR="00E7179A">
        <w:rPr>
          <w:rFonts w:ascii="Arial" w:eastAsia="Arial" w:hAnsi="Arial"/>
          <w:b/>
        </w:rPr>
        <w:t xml:space="preserve"> Branch</w:t>
      </w:r>
      <w:r w:rsidR="00D3605A" w:rsidRPr="00AC5E1D">
        <w:rPr>
          <w:rFonts w:ascii="Arial" w:eastAsia="Arial" w:hAnsi="Arial"/>
          <w:b/>
        </w:rPr>
        <w:t xml:space="preserve"> </w:t>
      </w:r>
      <w:r w:rsidR="006D09B5" w:rsidRPr="00AC5E1D">
        <w:rPr>
          <w:rFonts w:ascii="Arial" w:eastAsia="Arial" w:hAnsi="Arial"/>
          <w:b/>
        </w:rPr>
        <w:t xml:space="preserve">of Regional Office Delhi </w:t>
      </w:r>
      <w:r w:rsidR="00066B69" w:rsidRPr="00AC5E1D">
        <w:rPr>
          <w:rFonts w:ascii="Arial" w:eastAsia="Arial" w:hAnsi="Arial"/>
          <w:b/>
        </w:rPr>
        <w:t>North</w:t>
      </w:r>
      <w:r w:rsidR="006D09B5" w:rsidRPr="00AC5E1D">
        <w:rPr>
          <w:rFonts w:ascii="Arial" w:eastAsia="Arial" w:hAnsi="Arial"/>
          <w:b/>
        </w:rPr>
        <w:t>.</w:t>
      </w:r>
    </w:p>
    <w:p w14:paraId="18A89ECF" w14:textId="77777777" w:rsidR="00025E3A" w:rsidRDefault="005A447F">
      <w:pPr>
        <w:spacing w:after="200"/>
        <w:rPr>
          <w:rFonts w:ascii="Arial" w:eastAsia="Arial" w:hAnsi="Arial"/>
        </w:rPr>
      </w:pPr>
      <w:r>
        <w:rPr>
          <w:rFonts w:ascii="Arial" w:eastAsia="Arial" w:hAnsi="Arial"/>
        </w:rPr>
        <w:t xml:space="preserve">Please note the following: </w:t>
      </w:r>
    </w:p>
    <w:p w14:paraId="17E138AE" w14:textId="77777777" w:rsidR="00025E3A" w:rsidRDefault="005A447F">
      <w:pPr>
        <w:pStyle w:val="ListParagraph"/>
        <w:numPr>
          <w:ilvl w:val="0"/>
          <w:numId w:val="1"/>
        </w:numPr>
        <w:contextualSpacing/>
        <w:rPr>
          <w:rFonts w:ascii="Arial" w:eastAsia="Arial" w:hAnsi="Arial"/>
          <w:sz w:val="22"/>
          <w:szCs w:val="22"/>
        </w:rPr>
      </w:pPr>
      <w:r>
        <w:rPr>
          <w:rFonts w:ascii="Arial" w:eastAsia="Arial" w:hAnsi="Arial"/>
          <w:sz w:val="22"/>
          <w:szCs w:val="22"/>
        </w:rPr>
        <w:t xml:space="preserve">Central Bank of India, invites you to tender for the aforesaid work. </w:t>
      </w:r>
    </w:p>
    <w:p w14:paraId="364817A5" w14:textId="77777777" w:rsidR="00426A7A" w:rsidRDefault="00426A7A" w:rsidP="00426A7A">
      <w:pPr>
        <w:pStyle w:val="ListParagraph"/>
        <w:numPr>
          <w:ilvl w:val="0"/>
          <w:numId w:val="1"/>
        </w:numPr>
        <w:spacing w:after="200"/>
        <w:contextualSpacing/>
        <w:rPr>
          <w:rFonts w:ascii="Arial" w:eastAsia="Arial" w:hAnsi="Arial"/>
          <w:sz w:val="22"/>
          <w:szCs w:val="22"/>
        </w:rPr>
      </w:pPr>
      <w:r>
        <w:rPr>
          <w:rFonts w:ascii="Arial" w:eastAsia="Arial" w:hAnsi="Arial"/>
          <w:sz w:val="22"/>
          <w:szCs w:val="22"/>
        </w:rPr>
        <w:t xml:space="preserve">Tender Documents can be downloaded from the </w:t>
      </w:r>
      <w:r w:rsidR="00FB1D47">
        <w:rPr>
          <w:rFonts w:ascii="Arial" w:eastAsia="Arial" w:hAnsi="Arial"/>
          <w:sz w:val="22"/>
          <w:szCs w:val="22"/>
        </w:rPr>
        <w:t xml:space="preserve">below </w:t>
      </w:r>
      <w:r>
        <w:rPr>
          <w:rFonts w:ascii="Arial" w:eastAsia="Arial" w:hAnsi="Arial"/>
          <w:sz w:val="22"/>
          <w:szCs w:val="22"/>
        </w:rPr>
        <w:t>link</w:t>
      </w:r>
      <w:r w:rsidR="00FB1D47">
        <w:rPr>
          <w:rFonts w:ascii="Arial" w:eastAsia="Arial" w:hAnsi="Arial"/>
          <w:sz w:val="22"/>
          <w:szCs w:val="22"/>
        </w:rPr>
        <w:t>:</w:t>
      </w:r>
    </w:p>
    <w:p w14:paraId="06BFE3C5" w14:textId="77777777" w:rsidR="00025E3A" w:rsidRDefault="005B25E6">
      <w:pPr>
        <w:spacing w:after="200"/>
        <w:ind w:left="720"/>
        <w:rPr>
          <w:rFonts w:ascii="Arial" w:eastAsia="Arial" w:hAnsi="Arial"/>
        </w:rPr>
      </w:pPr>
      <w:hyperlink r:id="rId11" w:history="1">
        <w:r w:rsidR="00FB1D47" w:rsidRPr="00E27410">
          <w:rPr>
            <w:rStyle w:val="Hyperlink"/>
            <w:rFonts w:ascii="Arial" w:eastAsia="Arial" w:hAnsi="Arial"/>
            <w:sz w:val="22"/>
            <w:szCs w:val="22"/>
          </w:rPr>
          <w:t>http://www.centralbankofindia.co.in/en/active-tender</w:t>
        </w:r>
      </w:hyperlink>
    </w:p>
    <w:p w14:paraId="0A91B358" w14:textId="77777777" w:rsidR="00516939" w:rsidRDefault="00516939">
      <w:pPr>
        <w:spacing w:after="200"/>
        <w:ind w:left="720"/>
        <w:rPr>
          <w:rFonts w:ascii="Arial" w:eastAsia="Arial" w:hAnsi="Arial"/>
        </w:rPr>
      </w:pPr>
      <w:r>
        <w:rPr>
          <w:rFonts w:ascii="Arial" w:eastAsia="Arial" w:hAnsi="Arial"/>
        </w:rPr>
        <w:t>AND / OR on</w:t>
      </w:r>
    </w:p>
    <w:p w14:paraId="1299E1FB" w14:textId="77777777" w:rsidR="00516939" w:rsidRDefault="005B25E6">
      <w:pPr>
        <w:spacing w:after="200"/>
        <w:ind w:left="720"/>
        <w:rPr>
          <w:rFonts w:ascii="Arial" w:eastAsia="Arial" w:hAnsi="Arial"/>
        </w:rPr>
      </w:pPr>
      <w:hyperlink r:id="rId12" w:history="1">
        <w:r w:rsidR="00516939" w:rsidRPr="00E27410">
          <w:rPr>
            <w:rStyle w:val="Hyperlink"/>
            <w:rFonts w:ascii="Arial" w:eastAsia="Arial" w:hAnsi="Arial"/>
            <w:sz w:val="22"/>
            <w:szCs w:val="22"/>
          </w:rPr>
          <w:t>https://centralbank.abcprocure.com/EPROC/</w:t>
        </w:r>
      </w:hyperlink>
    </w:p>
    <w:p w14:paraId="347F17B3" w14:textId="77777777" w:rsidR="00FB1D47" w:rsidRPr="00FD62CA" w:rsidRDefault="00FB1D47" w:rsidP="00FB1D47">
      <w:pPr>
        <w:spacing w:after="200"/>
        <w:ind w:left="720"/>
        <w:jc w:val="both"/>
        <w:rPr>
          <w:rFonts w:ascii="Arial" w:eastAsia="Arial" w:hAnsi="Arial"/>
          <w:b/>
          <w:bCs/>
        </w:rPr>
      </w:pPr>
      <w:r w:rsidRPr="00FD62CA">
        <w:rPr>
          <w:rFonts w:ascii="Arial" w:eastAsia="Arial" w:hAnsi="Arial"/>
          <w:b/>
          <w:bCs/>
        </w:rPr>
        <w:t xml:space="preserve">Bids are to be submitted only through ONLINE MODE as per the details mentioned in Annexure – A enclosed with this document. Physical / hard copy bids shall be rejected and shall not be considered for further tender process.    </w:t>
      </w:r>
    </w:p>
    <w:p w14:paraId="0ABD0CBE" w14:textId="77777777" w:rsidR="00025E3A" w:rsidRDefault="00025E3A">
      <w:pPr>
        <w:pStyle w:val="ListParagraph"/>
        <w:contextualSpacing/>
        <w:rPr>
          <w:rFonts w:ascii="Arial" w:eastAsia="Arial" w:hAnsi="Arial"/>
          <w:sz w:val="2"/>
          <w:szCs w:val="2"/>
        </w:rPr>
      </w:pPr>
    </w:p>
    <w:p w14:paraId="119E78EB" w14:textId="77777777" w:rsidR="00025E3A" w:rsidRDefault="005A447F">
      <w:pPr>
        <w:pStyle w:val="ListParagraph"/>
        <w:contextualSpacing/>
        <w:rPr>
          <w:rFonts w:ascii="Arial" w:eastAsia="Arial" w:hAnsi="Arial"/>
          <w:sz w:val="22"/>
          <w:szCs w:val="22"/>
        </w:rPr>
      </w:pPr>
      <w:r>
        <w:rPr>
          <w:rFonts w:ascii="Arial" w:eastAsia="Arial" w:hAnsi="Arial"/>
          <w:sz w:val="22"/>
          <w:szCs w:val="22"/>
        </w:rPr>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14:paraId="07918313" w14:textId="77777777" w:rsidR="00025E3A" w:rsidRDefault="00025E3A">
      <w:pPr>
        <w:pStyle w:val="ListParagraph"/>
        <w:contextualSpacing/>
        <w:rPr>
          <w:rFonts w:ascii="Arial" w:eastAsia="Arial" w:hAnsi="Arial"/>
          <w:sz w:val="12"/>
          <w:szCs w:val="12"/>
        </w:rPr>
      </w:pPr>
    </w:p>
    <w:p w14:paraId="745E301D" w14:textId="5BC84F90" w:rsidR="00025E3A" w:rsidRDefault="005A447F">
      <w:pPr>
        <w:pStyle w:val="ListParagraph"/>
        <w:numPr>
          <w:ilvl w:val="0"/>
          <w:numId w:val="1"/>
        </w:numPr>
        <w:spacing w:line="275" w:lineRule="auto"/>
        <w:contextualSpacing/>
        <w:rPr>
          <w:rFonts w:ascii="Arial" w:eastAsia="Arial" w:hAnsi="Arial"/>
          <w:sz w:val="22"/>
          <w:szCs w:val="22"/>
        </w:rPr>
      </w:pPr>
      <w:r>
        <w:rPr>
          <w:rFonts w:ascii="Arial" w:eastAsia="Arial" w:hAnsi="Arial"/>
          <w:sz w:val="22"/>
          <w:szCs w:val="22"/>
        </w:rPr>
        <w:t>The Technical Bid of tender</w:t>
      </w:r>
      <w:r w:rsidR="00FD62CA">
        <w:rPr>
          <w:rFonts w:ascii="Arial" w:eastAsia="Arial" w:hAnsi="Arial"/>
          <w:sz w:val="22"/>
          <w:szCs w:val="22"/>
        </w:rPr>
        <w:t>er</w:t>
      </w:r>
      <w:r w:rsidR="00433E8B">
        <w:rPr>
          <w:rFonts w:ascii="Arial" w:eastAsia="Arial" w:hAnsi="Arial"/>
          <w:sz w:val="22"/>
          <w:szCs w:val="22"/>
        </w:rPr>
        <w:t xml:space="preserve"> </w:t>
      </w:r>
      <w:r w:rsidR="00FD62CA">
        <w:rPr>
          <w:rFonts w:ascii="Arial" w:eastAsia="Arial" w:hAnsi="Arial"/>
          <w:sz w:val="22"/>
          <w:szCs w:val="22"/>
        </w:rPr>
        <w:t>will</w:t>
      </w:r>
      <w:r w:rsidR="00433E8B">
        <w:rPr>
          <w:rFonts w:ascii="Arial" w:eastAsia="Arial" w:hAnsi="Arial"/>
          <w:sz w:val="22"/>
          <w:szCs w:val="22"/>
        </w:rPr>
        <w:t xml:space="preserve"> </w:t>
      </w:r>
      <w:r w:rsidR="00FD62CA">
        <w:rPr>
          <w:rFonts w:ascii="Arial" w:eastAsia="Arial" w:hAnsi="Arial"/>
          <w:sz w:val="22"/>
          <w:szCs w:val="22"/>
        </w:rPr>
        <w:t xml:space="preserve">be evaluated. </w:t>
      </w:r>
      <w:r>
        <w:rPr>
          <w:rFonts w:ascii="Arial" w:eastAsia="Arial" w:hAnsi="Arial"/>
          <w:sz w:val="22"/>
          <w:szCs w:val="22"/>
        </w:rPr>
        <w:t xml:space="preserve">Date of Opening of Price Bids will be informed in advance to technically qualified bidders.  </w:t>
      </w:r>
    </w:p>
    <w:p w14:paraId="5C68BBEC" w14:textId="77777777" w:rsidR="00292CE6" w:rsidRDefault="00A74DEE">
      <w:pPr>
        <w:spacing w:line="275" w:lineRule="auto"/>
        <w:ind w:left="720" w:hanging="720"/>
        <w:jc w:val="both"/>
        <w:rPr>
          <w:rFonts w:ascii="Arial" w:eastAsia="Arial" w:hAnsi="Arial"/>
        </w:rPr>
      </w:pPr>
      <w:r>
        <w:rPr>
          <w:rFonts w:ascii="Arial" w:eastAsia="Arial" w:hAnsi="Arial"/>
        </w:rPr>
        <w:t xml:space="preserve">     4</w:t>
      </w:r>
      <w:r w:rsidR="005A447F">
        <w:rPr>
          <w:rFonts w:ascii="Arial" w:eastAsia="Arial" w:hAnsi="Arial"/>
        </w:rPr>
        <w:t xml:space="preserve">. </w:t>
      </w:r>
      <w:r w:rsidR="005A447F">
        <w:rPr>
          <w:rFonts w:ascii="Arial" w:eastAsia="Arial" w:hAnsi="Arial"/>
        </w:rPr>
        <w:tab/>
        <w:t xml:space="preserve">Tenders </w:t>
      </w:r>
      <w:r>
        <w:rPr>
          <w:rFonts w:ascii="Arial" w:eastAsia="Arial" w:hAnsi="Arial"/>
        </w:rPr>
        <w:t xml:space="preserve">Submission will be only possible upto last date of Bid submission through </w:t>
      </w:r>
      <w:r w:rsidRPr="00D86BC4">
        <w:rPr>
          <w:rFonts w:ascii="Arial" w:eastAsia="Arial" w:hAnsi="Arial"/>
          <w:b/>
          <w:bCs/>
        </w:rPr>
        <w:t>online mode</w:t>
      </w:r>
      <w:r>
        <w:rPr>
          <w:rFonts w:ascii="Arial" w:eastAsia="Arial" w:hAnsi="Arial"/>
        </w:rPr>
        <w:t>.</w:t>
      </w:r>
    </w:p>
    <w:p w14:paraId="38FE4273" w14:textId="2C095040" w:rsidR="00025E3A" w:rsidRDefault="00A74DEE">
      <w:pPr>
        <w:spacing w:line="275" w:lineRule="auto"/>
        <w:ind w:left="720" w:hanging="720"/>
        <w:jc w:val="both"/>
        <w:rPr>
          <w:rFonts w:ascii="Arial" w:eastAsia="Arial" w:hAnsi="Arial"/>
        </w:rPr>
      </w:pPr>
      <w:r>
        <w:rPr>
          <w:rFonts w:ascii="Arial" w:eastAsia="Arial" w:hAnsi="Arial"/>
        </w:rPr>
        <w:t xml:space="preserve">     5</w:t>
      </w:r>
      <w:r w:rsidR="005A447F">
        <w:rPr>
          <w:rFonts w:ascii="Arial" w:eastAsia="Arial" w:hAnsi="Arial"/>
        </w:rPr>
        <w:t xml:space="preserve">. </w:t>
      </w:r>
      <w:r w:rsidR="005A447F">
        <w:rPr>
          <w:rFonts w:ascii="Arial" w:eastAsia="Arial" w:hAnsi="Arial"/>
        </w:rPr>
        <w:tab/>
        <w:t xml:space="preserve">The Defect Liability Period of the said work shall be for 1 year from the date of </w:t>
      </w:r>
      <w:r w:rsidR="006D09B5">
        <w:rPr>
          <w:rFonts w:ascii="Arial" w:eastAsia="Arial" w:hAnsi="Arial"/>
        </w:rPr>
        <w:t>virtual</w:t>
      </w:r>
      <w:r w:rsidR="005A447F">
        <w:rPr>
          <w:rFonts w:ascii="Arial" w:eastAsia="Arial" w:hAnsi="Arial"/>
        </w:rPr>
        <w:t xml:space="preserve"> completion and handing over of site by contractor duly accepted by Bank.</w:t>
      </w:r>
    </w:p>
    <w:p w14:paraId="0D47F6F8" w14:textId="1FD79DDC" w:rsidR="00025E3A" w:rsidRDefault="00433E8B">
      <w:pPr>
        <w:spacing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6</w:t>
      </w:r>
      <w:r w:rsidR="005A447F">
        <w:rPr>
          <w:rFonts w:ascii="Arial" w:eastAsia="Arial" w:hAnsi="Arial"/>
        </w:rPr>
        <w:t xml:space="preserve">. </w:t>
      </w:r>
      <w:r w:rsidR="005A447F">
        <w:rPr>
          <w:rFonts w:ascii="Arial" w:eastAsia="Arial" w:hAnsi="Arial"/>
        </w:rPr>
        <w:tab/>
        <w:t xml:space="preserve">Validity of the Tender shall be </w:t>
      </w:r>
      <w:r w:rsidR="00485C49">
        <w:rPr>
          <w:rFonts w:ascii="Arial" w:eastAsia="Arial" w:hAnsi="Arial"/>
        </w:rPr>
        <w:t>90</w:t>
      </w:r>
      <w:r w:rsidR="005A447F">
        <w:rPr>
          <w:rFonts w:ascii="Arial" w:eastAsia="Arial" w:hAnsi="Arial"/>
        </w:rPr>
        <w:t xml:space="preserve"> days after the deadline for submission of bids prescribed by Bank.</w:t>
      </w:r>
    </w:p>
    <w:p w14:paraId="1CDA3C9F" w14:textId="77777777" w:rsidR="00025E3A" w:rsidRDefault="00A74DEE">
      <w:pPr>
        <w:spacing w:line="275" w:lineRule="auto"/>
        <w:ind w:left="720" w:hanging="720"/>
        <w:jc w:val="both"/>
        <w:rPr>
          <w:rFonts w:ascii="Arial" w:eastAsia="Arial" w:hAnsi="Arial"/>
        </w:rPr>
      </w:pPr>
      <w:r>
        <w:rPr>
          <w:rFonts w:ascii="Arial" w:eastAsia="Arial" w:hAnsi="Arial"/>
        </w:rPr>
        <w:t xml:space="preserve">     7</w:t>
      </w:r>
      <w:r w:rsidR="005A447F">
        <w:rPr>
          <w:rFonts w:ascii="Arial" w:eastAsia="Arial" w:hAnsi="Arial"/>
        </w:rPr>
        <w:t xml:space="preserve">. </w:t>
      </w:r>
      <w:r w:rsidR="005A447F">
        <w:rPr>
          <w:rFonts w:ascii="Arial" w:eastAsia="Arial" w:hAnsi="Arial"/>
        </w:rPr>
        <w:tab/>
        <w:t>The Employer does not bind himself to accept the lowest or any tender and reserves the right to accept or reject any or all tenders, either in whole or in part, without assigning any reason for doing so.</w:t>
      </w:r>
    </w:p>
    <w:p w14:paraId="7B545FE6" w14:textId="77777777" w:rsidR="00025E3A" w:rsidRDefault="00A74DEE">
      <w:pPr>
        <w:spacing w:line="275" w:lineRule="auto"/>
        <w:ind w:left="720" w:hanging="720"/>
        <w:jc w:val="both"/>
        <w:rPr>
          <w:rFonts w:ascii="Arial" w:eastAsia="Arial" w:hAnsi="Arial"/>
        </w:rPr>
      </w:pPr>
      <w:r>
        <w:rPr>
          <w:rFonts w:ascii="Arial" w:eastAsia="Arial" w:hAnsi="Arial"/>
        </w:rPr>
        <w:t xml:space="preserve">     8</w:t>
      </w:r>
      <w:r w:rsidR="005A447F">
        <w:rPr>
          <w:rFonts w:ascii="Arial" w:eastAsia="Arial" w:hAnsi="Arial"/>
        </w:rPr>
        <w:t>.  Any addendum/corrigendum thus issued shall be part of the Tender Documents and shall also be posted only on the Bank’s website. Therefore applicants are requested to frequently visit the Bank’s website regarding modifications / corrigendum issued.</w:t>
      </w:r>
    </w:p>
    <w:p w14:paraId="6EEFE6F9" w14:textId="4902905F" w:rsidR="00025E3A" w:rsidRDefault="00433E8B">
      <w:pPr>
        <w:spacing w:after="200"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9</w:t>
      </w:r>
      <w:r w:rsidR="005A447F">
        <w:rPr>
          <w:rFonts w:ascii="Arial" w:eastAsia="Arial" w:hAnsi="Arial"/>
        </w:rPr>
        <w:t>.</w:t>
      </w:r>
      <w:r w:rsidR="005A447F">
        <w:rPr>
          <w:rFonts w:ascii="Arial" w:eastAsia="Arial" w:hAnsi="Arial"/>
        </w:rPr>
        <w:tab/>
        <w:t xml:space="preserve">For any further information on the tender, Central Bank of India, </w:t>
      </w:r>
      <w:r w:rsidR="000617A6">
        <w:rPr>
          <w:rFonts w:ascii="Arial" w:eastAsia="Arial" w:hAnsi="Arial"/>
        </w:rPr>
        <w:t>BSD</w:t>
      </w:r>
      <w:r w:rsidR="005A447F">
        <w:rPr>
          <w:rFonts w:ascii="Arial" w:eastAsia="Arial" w:hAnsi="Arial"/>
        </w:rPr>
        <w:t xml:space="preserve">, </w:t>
      </w:r>
      <w:r w:rsidR="00330E12">
        <w:rPr>
          <w:rFonts w:ascii="Arial" w:eastAsia="Arial" w:hAnsi="Arial"/>
        </w:rPr>
        <w:t xml:space="preserve">Regional </w:t>
      </w:r>
      <w:r w:rsidR="005A447F">
        <w:rPr>
          <w:rFonts w:ascii="Arial" w:eastAsia="Arial" w:hAnsi="Arial"/>
        </w:rPr>
        <w:t>Office-</w:t>
      </w:r>
      <w:r w:rsidR="00014425" w:rsidRPr="00014425">
        <w:rPr>
          <w:rFonts w:ascii="Arial" w:eastAsia="Arial" w:hAnsi="Arial"/>
        </w:rPr>
        <w:t xml:space="preserve"> </w:t>
      </w:r>
      <w:r w:rsidR="00014425">
        <w:rPr>
          <w:rFonts w:ascii="Arial" w:eastAsia="Arial" w:hAnsi="Arial"/>
        </w:rPr>
        <w:t xml:space="preserve">Delhi </w:t>
      </w:r>
      <w:r w:rsidR="00066B69">
        <w:rPr>
          <w:rFonts w:ascii="Arial" w:eastAsia="Arial" w:hAnsi="Arial"/>
        </w:rPr>
        <w:t>North</w:t>
      </w:r>
      <w:r w:rsidR="00014425">
        <w:rPr>
          <w:rFonts w:ascii="Arial" w:eastAsia="Arial" w:hAnsi="Arial"/>
        </w:rPr>
        <w:t xml:space="preserve"> (Ph</w:t>
      </w:r>
      <w:proofErr w:type="gramStart"/>
      <w:r w:rsidR="00014425">
        <w:rPr>
          <w:rFonts w:ascii="Arial" w:eastAsia="Arial" w:hAnsi="Arial"/>
        </w:rPr>
        <w:t>.-</w:t>
      </w:r>
      <w:proofErr w:type="gramEnd"/>
      <w:r w:rsidR="00014425">
        <w:rPr>
          <w:rFonts w:ascii="Arial" w:eastAsia="Arial" w:hAnsi="Arial"/>
        </w:rPr>
        <w:t xml:space="preserve"> </w:t>
      </w:r>
      <w:r w:rsidR="00377EE2">
        <w:rPr>
          <w:rFonts w:ascii="Arial" w:eastAsia="Arial" w:hAnsi="Arial"/>
        </w:rPr>
        <w:t>8800013560</w:t>
      </w:r>
      <w:r w:rsidR="00041BC3">
        <w:rPr>
          <w:rFonts w:ascii="Arial" w:eastAsia="Arial" w:hAnsi="Arial"/>
        </w:rPr>
        <w:t>, 10am to 5pm)</w:t>
      </w:r>
      <w:r w:rsidR="00330E12">
        <w:rPr>
          <w:rFonts w:ascii="Arial" w:eastAsia="Arial" w:hAnsi="Arial"/>
        </w:rPr>
        <w:t xml:space="preserve"> m</w:t>
      </w:r>
      <w:r w:rsidR="005A447F">
        <w:rPr>
          <w:rFonts w:ascii="Arial" w:eastAsia="Arial" w:hAnsi="Arial"/>
        </w:rPr>
        <w:t xml:space="preserve">ay be contacted. </w:t>
      </w:r>
    </w:p>
    <w:p w14:paraId="047CD85F" w14:textId="77777777" w:rsidR="00D86BC4" w:rsidRDefault="00D86BC4">
      <w:pPr>
        <w:spacing w:line="275" w:lineRule="auto"/>
        <w:rPr>
          <w:rFonts w:ascii="Arial" w:eastAsia="Arial" w:hAnsi="Arial"/>
          <w:b/>
        </w:rPr>
      </w:pPr>
    </w:p>
    <w:p w14:paraId="44855601" w14:textId="77777777" w:rsidR="00D86BC4" w:rsidRDefault="00D86BC4">
      <w:pPr>
        <w:spacing w:line="275" w:lineRule="auto"/>
        <w:rPr>
          <w:rFonts w:ascii="Arial" w:eastAsia="Arial" w:hAnsi="Arial"/>
          <w:b/>
        </w:rPr>
      </w:pPr>
    </w:p>
    <w:p w14:paraId="4A41459F" w14:textId="77777777" w:rsidR="00025E3A" w:rsidRDefault="00330E12">
      <w:pPr>
        <w:spacing w:line="275" w:lineRule="auto"/>
        <w:rPr>
          <w:rFonts w:ascii="Arial" w:eastAsia="Arial" w:hAnsi="Arial"/>
          <w:b/>
        </w:rPr>
      </w:pPr>
      <w:r>
        <w:rPr>
          <w:rFonts w:ascii="Arial" w:eastAsia="Arial" w:hAnsi="Arial"/>
          <w:b/>
        </w:rPr>
        <w:t>Regional Head</w:t>
      </w:r>
    </w:p>
    <w:p w14:paraId="4518B5C2" w14:textId="2481D6B2" w:rsidR="00025E3A" w:rsidRDefault="00330E12">
      <w:pPr>
        <w:spacing w:line="275" w:lineRule="auto"/>
        <w:rPr>
          <w:rFonts w:ascii="Arial" w:eastAsia="Arial" w:hAnsi="Arial"/>
          <w:b/>
        </w:rPr>
      </w:pPr>
      <w:r>
        <w:rPr>
          <w:rFonts w:ascii="Arial" w:eastAsia="Arial" w:hAnsi="Arial"/>
          <w:b/>
        </w:rPr>
        <w:t xml:space="preserve">Regional Office </w:t>
      </w:r>
      <w:r w:rsidR="00CB57F4">
        <w:rPr>
          <w:rFonts w:ascii="Arial" w:eastAsia="Arial" w:hAnsi="Arial"/>
          <w:b/>
        </w:rPr>
        <w:t>De</w:t>
      </w:r>
      <w:r w:rsidR="008D1F1B">
        <w:rPr>
          <w:rFonts w:ascii="Arial" w:eastAsia="Arial" w:hAnsi="Arial"/>
          <w:b/>
        </w:rPr>
        <w:t xml:space="preserve">lhi </w:t>
      </w:r>
      <w:r w:rsidR="00066B69">
        <w:rPr>
          <w:rFonts w:ascii="Arial" w:eastAsia="Arial" w:hAnsi="Arial"/>
          <w:b/>
        </w:rPr>
        <w:t>North</w:t>
      </w:r>
    </w:p>
    <w:p w14:paraId="6001BAE0" w14:textId="77777777" w:rsidR="00BB3149" w:rsidRDefault="00BB3149">
      <w:pPr>
        <w:spacing w:line="275" w:lineRule="auto"/>
        <w:rPr>
          <w:rFonts w:ascii="Arial" w:eastAsia="Arial" w:hAnsi="Arial"/>
          <w:b/>
        </w:rPr>
      </w:pPr>
      <w:r>
        <w:rPr>
          <w:rFonts w:ascii="Arial" w:eastAsia="Arial" w:hAnsi="Arial"/>
          <w:b/>
        </w:rPr>
        <w:t>Central Bank of India</w:t>
      </w:r>
    </w:p>
    <w:p w14:paraId="3D6B16B1" w14:textId="77777777" w:rsidR="00FD62CA" w:rsidRDefault="00FD62CA">
      <w:pPr>
        <w:spacing w:after="200" w:line="275" w:lineRule="auto"/>
        <w:jc w:val="center"/>
        <w:rPr>
          <w:rFonts w:ascii="Arial" w:eastAsia="Arial" w:hAnsi="Arial"/>
          <w:b/>
        </w:rPr>
      </w:pPr>
    </w:p>
    <w:p w14:paraId="0978C76C" w14:textId="77777777" w:rsidR="00C73751" w:rsidRDefault="00C73751">
      <w:pPr>
        <w:spacing w:after="200" w:line="275" w:lineRule="auto"/>
        <w:jc w:val="center"/>
        <w:rPr>
          <w:rFonts w:ascii="Arial" w:eastAsia="Arial" w:hAnsi="Arial"/>
          <w:b/>
        </w:rPr>
      </w:pPr>
    </w:p>
    <w:p w14:paraId="5305645F" w14:textId="77777777" w:rsidR="00C73751" w:rsidRDefault="00C73751">
      <w:pPr>
        <w:spacing w:after="200" w:line="275" w:lineRule="auto"/>
        <w:jc w:val="center"/>
        <w:rPr>
          <w:rFonts w:ascii="Arial" w:eastAsia="Arial" w:hAnsi="Arial"/>
          <w:b/>
        </w:rPr>
      </w:pPr>
    </w:p>
    <w:p w14:paraId="38ED6B67" w14:textId="77777777" w:rsidR="00E7179A" w:rsidRDefault="00E7179A">
      <w:pPr>
        <w:spacing w:after="200" w:line="275" w:lineRule="auto"/>
        <w:jc w:val="center"/>
        <w:rPr>
          <w:rFonts w:ascii="Arial" w:eastAsia="Arial" w:hAnsi="Arial"/>
          <w:b/>
        </w:rPr>
      </w:pPr>
    </w:p>
    <w:p w14:paraId="50100710" w14:textId="77777777" w:rsidR="009E7105" w:rsidRPr="00501EE9" w:rsidRDefault="009E7105" w:rsidP="009E7105">
      <w:pPr>
        <w:spacing w:after="200" w:line="275" w:lineRule="auto"/>
        <w:jc w:val="center"/>
        <w:rPr>
          <w:rFonts w:ascii="Arial" w:eastAsia="Arial" w:hAnsi="Arial"/>
          <w:sz w:val="21"/>
          <w:szCs w:val="21"/>
        </w:rPr>
      </w:pPr>
      <w:r w:rsidRPr="00501EE9">
        <w:rPr>
          <w:rFonts w:ascii="Arial" w:eastAsia="Arial" w:hAnsi="Arial"/>
          <w:sz w:val="21"/>
          <w:szCs w:val="21"/>
        </w:rPr>
        <w:lastRenderedPageBreak/>
        <w:t>APPENDIX TO GENERAL CONDITIONS OF CONTRACT</w:t>
      </w:r>
    </w:p>
    <w:p w14:paraId="11EBE15C" w14:textId="3AB288CC" w:rsidR="009E7105" w:rsidRPr="00501EE9" w:rsidRDefault="009E7105" w:rsidP="009E7105">
      <w:pPr>
        <w:spacing w:after="200" w:line="275" w:lineRule="auto"/>
        <w:ind w:left="3969" w:hanging="3969"/>
        <w:jc w:val="both"/>
        <w:rPr>
          <w:rFonts w:ascii="Arial" w:eastAsia="Arial" w:hAnsi="Arial"/>
          <w:sz w:val="21"/>
          <w:szCs w:val="21"/>
        </w:rPr>
      </w:pPr>
      <w:r w:rsidRPr="00501EE9">
        <w:rPr>
          <w:rFonts w:ascii="Arial" w:eastAsia="Arial" w:hAnsi="Arial"/>
          <w:sz w:val="21"/>
          <w:szCs w:val="21"/>
        </w:rPr>
        <w:t>a)         Tender Fee</w:t>
      </w:r>
      <w:r w:rsidR="00475852">
        <w:rPr>
          <w:rFonts w:ascii="Arial" w:eastAsia="Arial" w:hAnsi="Arial"/>
          <w:sz w:val="21"/>
          <w:szCs w:val="21"/>
        </w:rPr>
        <w:t xml:space="preserve"> </w:t>
      </w:r>
      <w:r w:rsidRPr="00501EE9">
        <w:rPr>
          <w:rFonts w:ascii="Arial" w:eastAsia="Arial" w:hAnsi="Arial"/>
          <w:sz w:val="21"/>
          <w:szCs w:val="21"/>
        </w:rPr>
        <w:t>(non-refundable) :</w:t>
      </w:r>
      <w:r w:rsidRPr="00501EE9">
        <w:rPr>
          <w:rFonts w:ascii="Arial" w:eastAsia="Arial" w:hAnsi="Arial"/>
          <w:sz w:val="21"/>
          <w:szCs w:val="21"/>
        </w:rPr>
        <w:tab/>
      </w:r>
      <w:proofErr w:type="spellStart"/>
      <w:r w:rsidRPr="00501EE9">
        <w:rPr>
          <w:rFonts w:ascii="Arial" w:eastAsia="Arial" w:hAnsi="Arial"/>
          <w:sz w:val="21"/>
          <w:szCs w:val="21"/>
        </w:rPr>
        <w:t>Rs</w:t>
      </w:r>
      <w:proofErr w:type="spellEnd"/>
      <w:r w:rsidRPr="00501EE9">
        <w:rPr>
          <w:rFonts w:ascii="Arial" w:eastAsia="Arial" w:hAnsi="Arial"/>
          <w:sz w:val="21"/>
          <w:szCs w:val="21"/>
        </w:rPr>
        <w:t xml:space="preserve">. 2000/- (Two </w:t>
      </w:r>
      <w:r w:rsidR="004713F4" w:rsidRPr="00501EE9">
        <w:rPr>
          <w:rFonts w:ascii="Arial" w:eastAsia="Arial" w:hAnsi="Arial"/>
          <w:sz w:val="21"/>
          <w:szCs w:val="21"/>
        </w:rPr>
        <w:t>Thousand</w:t>
      </w:r>
      <w:r w:rsidRPr="00501EE9">
        <w:rPr>
          <w:rFonts w:ascii="Arial" w:eastAsia="Arial" w:hAnsi="Arial"/>
          <w:sz w:val="21"/>
          <w:szCs w:val="21"/>
        </w:rPr>
        <w:t xml:space="preserve"> Only) in the form of DD in favor of Central Bank of India payable at Delhi to be submitted at BSD, Central Bank of India, Regional Office Delhi(</w:t>
      </w:r>
      <w:r w:rsidR="00066B69">
        <w:rPr>
          <w:rFonts w:ascii="Arial" w:eastAsia="Arial" w:hAnsi="Arial"/>
          <w:sz w:val="21"/>
          <w:szCs w:val="21"/>
        </w:rPr>
        <w:t>North</w:t>
      </w:r>
      <w:r w:rsidRPr="00501EE9">
        <w:rPr>
          <w:rFonts w:ascii="Arial" w:eastAsia="Arial" w:hAnsi="Arial"/>
          <w:sz w:val="21"/>
          <w:szCs w:val="21"/>
        </w:rPr>
        <w:t xml:space="preserve">), </w:t>
      </w:r>
      <w:r w:rsidR="00520020" w:rsidRPr="009B6DA4">
        <w:rPr>
          <w:rFonts w:ascii="Arial" w:hAnsi="Arial" w:cs="Arial"/>
        </w:rPr>
        <w:t>1</w:t>
      </w:r>
      <w:r w:rsidR="00520020" w:rsidRPr="009B6DA4">
        <w:rPr>
          <w:rFonts w:ascii="Arial" w:hAnsi="Arial" w:cs="Arial"/>
          <w:vertAlign w:val="superscript"/>
        </w:rPr>
        <w:t>st</w:t>
      </w:r>
      <w:r w:rsidR="00520020" w:rsidRPr="009B6DA4">
        <w:rPr>
          <w:rFonts w:ascii="Arial" w:hAnsi="Arial" w:cs="Arial"/>
        </w:rPr>
        <w:t xml:space="preserve"> Floor, </w:t>
      </w:r>
      <w:r w:rsidR="00520020">
        <w:rPr>
          <w:rFonts w:ascii="Arial" w:hAnsi="Arial" w:cs="Arial"/>
        </w:rPr>
        <w:t xml:space="preserve">1398, </w:t>
      </w:r>
      <w:proofErr w:type="spellStart"/>
      <w:r w:rsidR="00520020">
        <w:rPr>
          <w:rFonts w:ascii="Arial" w:hAnsi="Arial" w:cs="Arial"/>
        </w:rPr>
        <w:t>ChandniChowk</w:t>
      </w:r>
      <w:proofErr w:type="spellEnd"/>
      <w:r w:rsidR="00520020" w:rsidRPr="009B6DA4">
        <w:rPr>
          <w:rFonts w:ascii="Arial" w:hAnsi="Arial" w:cs="Arial"/>
        </w:rPr>
        <w:t>,</w:t>
      </w:r>
      <w:r w:rsidR="00520020">
        <w:rPr>
          <w:rFonts w:ascii="Arial" w:hAnsi="Arial" w:cs="Arial"/>
        </w:rPr>
        <w:t xml:space="preserve"> Delhi – 110006 </w:t>
      </w:r>
      <w:proofErr w:type="spellStart"/>
      <w:r w:rsidRPr="00501EE9">
        <w:rPr>
          <w:rFonts w:ascii="Arial" w:eastAsia="Arial" w:hAnsi="Arial"/>
          <w:sz w:val="21"/>
          <w:szCs w:val="21"/>
        </w:rPr>
        <w:t>superscribed</w:t>
      </w:r>
      <w:proofErr w:type="spellEnd"/>
      <w:r w:rsidRPr="00501EE9">
        <w:rPr>
          <w:rFonts w:ascii="Arial" w:eastAsia="Arial" w:hAnsi="Arial"/>
          <w:sz w:val="21"/>
          <w:szCs w:val="21"/>
        </w:rPr>
        <w:t xml:space="preserve"> “</w:t>
      </w:r>
      <w:r w:rsidR="00B81187">
        <w:rPr>
          <w:rFonts w:ascii="Arial" w:eastAsia="Arial" w:hAnsi="Arial"/>
          <w:sz w:val="21"/>
          <w:szCs w:val="21"/>
        </w:rPr>
        <w:t>Civil repair and allied</w:t>
      </w:r>
      <w:r w:rsidRPr="00501EE9">
        <w:rPr>
          <w:rFonts w:ascii="Arial" w:eastAsia="Arial" w:hAnsi="Arial"/>
          <w:sz w:val="21"/>
          <w:szCs w:val="21"/>
        </w:rPr>
        <w:t xml:space="preserve"> WORKS IN CENTRAL BANK OF INDIA’S </w:t>
      </w:r>
      <w:r w:rsidR="00B81187">
        <w:rPr>
          <w:rFonts w:ascii="Arial" w:eastAsia="Arial" w:hAnsi="Arial"/>
          <w:sz w:val="21"/>
          <w:szCs w:val="21"/>
        </w:rPr>
        <w:t xml:space="preserve">Currency Chest – </w:t>
      </w:r>
      <w:proofErr w:type="spellStart"/>
      <w:r w:rsidR="00B81187">
        <w:rPr>
          <w:rFonts w:ascii="Arial" w:eastAsia="Arial" w:hAnsi="Arial"/>
          <w:sz w:val="21"/>
          <w:szCs w:val="21"/>
        </w:rPr>
        <w:t>Chandni</w:t>
      </w:r>
      <w:proofErr w:type="spellEnd"/>
      <w:r w:rsidR="00B81187">
        <w:rPr>
          <w:rFonts w:ascii="Arial" w:eastAsia="Arial" w:hAnsi="Arial"/>
          <w:sz w:val="21"/>
          <w:szCs w:val="21"/>
        </w:rPr>
        <w:t xml:space="preserve"> </w:t>
      </w:r>
      <w:proofErr w:type="spellStart"/>
      <w:r w:rsidR="00B81187">
        <w:rPr>
          <w:rFonts w:ascii="Arial" w:eastAsia="Arial" w:hAnsi="Arial"/>
          <w:sz w:val="21"/>
          <w:szCs w:val="21"/>
        </w:rPr>
        <w:t>Chowk</w:t>
      </w:r>
      <w:proofErr w:type="spellEnd"/>
      <w:r w:rsidR="00B81187">
        <w:rPr>
          <w:rFonts w:ascii="Arial" w:eastAsia="Arial" w:hAnsi="Arial"/>
          <w:sz w:val="21"/>
          <w:szCs w:val="21"/>
        </w:rPr>
        <w:t xml:space="preserve"> Branch, Delhi</w:t>
      </w:r>
      <w:r w:rsidRPr="00501EE9">
        <w:rPr>
          <w:rFonts w:ascii="Arial" w:eastAsia="Arial" w:hAnsi="Arial"/>
          <w:b/>
          <w:sz w:val="21"/>
          <w:szCs w:val="21"/>
        </w:rPr>
        <w:t>”</w:t>
      </w:r>
      <w:r w:rsidRPr="00501EE9">
        <w:rPr>
          <w:rFonts w:ascii="Arial" w:eastAsia="Arial" w:hAnsi="Arial"/>
          <w:sz w:val="21"/>
          <w:szCs w:val="21"/>
        </w:rPr>
        <w:t>.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21313328" w14:textId="1E3E4BB8" w:rsidR="009E7105" w:rsidRPr="00501EE9" w:rsidRDefault="0072698B" w:rsidP="00612F7A">
      <w:pPr>
        <w:spacing w:after="200" w:line="275" w:lineRule="auto"/>
        <w:ind w:left="3969" w:hanging="3969"/>
        <w:jc w:val="both"/>
        <w:rPr>
          <w:rFonts w:ascii="Arial" w:eastAsia="Arial" w:hAnsi="Arial"/>
          <w:sz w:val="21"/>
          <w:szCs w:val="21"/>
        </w:rPr>
      </w:pPr>
      <w:r>
        <w:rPr>
          <w:rFonts w:ascii="Arial" w:eastAsia="Arial" w:hAnsi="Arial"/>
          <w:sz w:val="21"/>
          <w:szCs w:val="21"/>
        </w:rPr>
        <w:t xml:space="preserve">b)        </w:t>
      </w:r>
      <w:r w:rsidR="009E7105" w:rsidRPr="00501EE9">
        <w:rPr>
          <w:rFonts w:ascii="Arial" w:eastAsia="Arial" w:hAnsi="Arial"/>
          <w:sz w:val="21"/>
          <w:szCs w:val="21"/>
        </w:rPr>
        <w:t xml:space="preserve">Earnest Money Deposit (EMD):   </w:t>
      </w:r>
      <w:proofErr w:type="spellStart"/>
      <w:r w:rsidR="009E7105" w:rsidRPr="00501EE9">
        <w:rPr>
          <w:rFonts w:ascii="Arial" w:eastAsia="Arial" w:hAnsi="Arial"/>
          <w:sz w:val="21"/>
          <w:szCs w:val="21"/>
        </w:rPr>
        <w:t>Rs</w:t>
      </w:r>
      <w:proofErr w:type="spellEnd"/>
      <w:r w:rsidR="009E7105" w:rsidRPr="00501EE9">
        <w:rPr>
          <w:rFonts w:ascii="Arial" w:eastAsia="Arial" w:hAnsi="Arial"/>
          <w:sz w:val="21"/>
          <w:szCs w:val="21"/>
        </w:rPr>
        <w:t xml:space="preserve">. </w:t>
      </w:r>
      <w:r w:rsidR="00E7179A">
        <w:rPr>
          <w:rFonts w:ascii="Arial" w:eastAsia="Arial" w:hAnsi="Arial"/>
          <w:sz w:val="21"/>
          <w:szCs w:val="21"/>
        </w:rPr>
        <w:t>1</w:t>
      </w:r>
      <w:r w:rsidR="005310C1">
        <w:rPr>
          <w:rFonts w:ascii="Arial" w:eastAsia="Arial" w:hAnsi="Arial"/>
          <w:sz w:val="21"/>
          <w:szCs w:val="21"/>
        </w:rPr>
        <w:t>1,000</w:t>
      </w:r>
      <w:r w:rsidR="009E7105" w:rsidRPr="00501EE9">
        <w:rPr>
          <w:rFonts w:ascii="Arial" w:eastAsia="Arial" w:hAnsi="Arial"/>
          <w:sz w:val="21"/>
          <w:szCs w:val="21"/>
        </w:rPr>
        <w:t>/- (</w:t>
      </w:r>
      <w:r w:rsidR="00E7179A">
        <w:rPr>
          <w:rFonts w:ascii="Arial" w:eastAsia="Arial" w:hAnsi="Arial"/>
          <w:sz w:val="21"/>
          <w:szCs w:val="21"/>
        </w:rPr>
        <w:t>Eleven</w:t>
      </w:r>
      <w:r w:rsidR="00612F7A">
        <w:rPr>
          <w:rFonts w:ascii="Arial" w:eastAsia="Arial" w:hAnsi="Arial"/>
          <w:sz w:val="21"/>
          <w:szCs w:val="21"/>
        </w:rPr>
        <w:t xml:space="preserve"> </w:t>
      </w:r>
      <w:r w:rsidR="00612F7A" w:rsidRPr="00501EE9">
        <w:rPr>
          <w:rFonts w:ascii="Arial" w:eastAsia="Arial" w:hAnsi="Arial"/>
          <w:sz w:val="21"/>
          <w:szCs w:val="21"/>
        </w:rPr>
        <w:t>thousand</w:t>
      </w:r>
      <w:r w:rsidR="009E7105" w:rsidRPr="00501EE9">
        <w:rPr>
          <w:rFonts w:ascii="Arial" w:eastAsia="Arial" w:hAnsi="Arial"/>
          <w:sz w:val="21"/>
          <w:szCs w:val="21"/>
        </w:rPr>
        <w:t xml:space="preserve"> only) in the form of DD in favor of Central Bank of India payable at Delhi to be submitted at BSD/GAD, Central Bank of India, Regional Office </w:t>
      </w:r>
      <w:proofErr w:type="gramStart"/>
      <w:r w:rsidR="009E7105" w:rsidRPr="00501EE9">
        <w:rPr>
          <w:rFonts w:ascii="Arial" w:eastAsia="Arial" w:hAnsi="Arial"/>
          <w:sz w:val="21"/>
          <w:szCs w:val="21"/>
        </w:rPr>
        <w:t>Delhi(</w:t>
      </w:r>
      <w:proofErr w:type="gramEnd"/>
      <w:r w:rsidR="005310C1">
        <w:rPr>
          <w:rFonts w:ascii="Arial" w:eastAsia="Arial" w:hAnsi="Arial"/>
          <w:sz w:val="21"/>
          <w:szCs w:val="21"/>
        </w:rPr>
        <w:t>N</w:t>
      </w:r>
      <w:r w:rsidR="009E7105" w:rsidRPr="00501EE9">
        <w:rPr>
          <w:rFonts w:ascii="Arial" w:eastAsia="Arial" w:hAnsi="Arial"/>
          <w:sz w:val="21"/>
          <w:szCs w:val="21"/>
        </w:rPr>
        <w:t xml:space="preserve">), </w:t>
      </w:r>
      <w:r w:rsidR="005310C1" w:rsidRPr="009B6DA4">
        <w:rPr>
          <w:rFonts w:ascii="Arial" w:hAnsi="Arial" w:cs="Arial"/>
        </w:rPr>
        <w:t>1</w:t>
      </w:r>
      <w:r w:rsidR="005310C1" w:rsidRPr="009B6DA4">
        <w:rPr>
          <w:rFonts w:ascii="Arial" w:hAnsi="Arial" w:cs="Arial"/>
          <w:vertAlign w:val="superscript"/>
        </w:rPr>
        <w:t>st</w:t>
      </w:r>
      <w:r w:rsidR="005310C1" w:rsidRPr="009B6DA4">
        <w:rPr>
          <w:rFonts w:ascii="Arial" w:hAnsi="Arial" w:cs="Arial"/>
        </w:rPr>
        <w:t xml:space="preserve"> Floor, </w:t>
      </w:r>
      <w:r w:rsidR="005310C1">
        <w:rPr>
          <w:rFonts w:ascii="Arial" w:hAnsi="Arial" w:cs="Arial"/>
        </w:rPr>
        <w:t xml:space="preserve">1398, </w:t>
      </w:r>
      <w:proofErr w:type="spellStart"/>
      <w:r w:rsidR="005310C1">
        <w:rPr>
          <w:rFonts w:ascii="Arial" w:hAnsi="Arial" w:cs="Arial"/>
        </w:rPr>
        <w:t>ChandniChowk</w:t>
      </w:r>
      <w:proofErr w:type="spellEnd"/>
      <w:r w:rsidR="005310C1" w:rsidRPr="009B6DA4">
        <w:rPr>
          <w:rFonts w:ascii="Arial" w:hAnsi="Arial" w:cs="Arial"/>
        </w:rPr>
        <w:t>,</w:t>
      </w:r>
      <w:r w:rsidR="005310C1">
        <w:rPr>
          <w:rFonts w:ascii="Arial" w:hAnsi="Arial" w:cs="Arial"/>
        </w:rPr>
        <w:t xml:space="preserve"> Delhi – 110006 </w:t>
      </w:r>
      <w:proofErr w:type="spellStart"/>
      <w:r w:rsidR="009E7105" w:rsidRPr="00501EE9">
        <w:rPr>
          <w:rFonts w:ascii="Arial" w:eastAsia="Arial" w:hAnsi="Arial"/>
          <w:sz w:val="21"/>
          <w:szCs w:val="21"/>
        </w:rPr>
        <w:t>superscribed</w:t>
      </w:r>
      <w:proofErr w:type="spellEnd"/>
      <w:r w:rsidR="009E7105" w:rsidRPr="00501EE9">
        <w:rPr>
          <w:rFonts w:ascii="Arial" w:eastAsia="Arial" w:hAnsi="Arial"/>
          <w:sz w:val="21"/>
          <w:szCs w:val="21"/>
        </w:rPr>
        <w:t xml:space="preserve"> “</w:t>
      </w:r>
      <w:r w:rsidR="00B81187">
        <w:rPr>
          <w:rFonts w:ascii="Arial" w:eastAsia="Arial" w:hAnsi="Arial"/>
          <w:sz w:val="21"/>
          <w:szCs w:val="21"/>
        </w:rPr>
        <w:t>Civil repair and allied</w:t>
      </w:r>
      <w:r w:rsidR="00B81187" w:rsidRPr="00501EE9">
        <w:rPr>
          <w:rFonts w:ascii="Arial" w:eastAsia="Arial" w:hAnsi="Arial"/>
          <w:sz w:val="21"/>
          <w:szCs w:val="21"/>
        </w:rPr>
        <w:t xml:space="preserve"> WORKS IN CENTRAL BANK OF INDIA’S </w:t>
      </w:r>
      <w:r w:rsidR="00B81187">
        <w:rPr>
          <w:rFonts w:ascii="Arial" w:eastAsia="Arial" w:hAnsi="Arial"/>
          <w:sz w:val="21"/>
          <w:szCs w:val="21"/>
        </w:rPr>
        <w:t xml:space="preserve">Currency Chest – </w:t>
      </w:r>
      <w:proofErr w:type="spellStart"/>
      <w:r w:rsidR="00B81187">
        <w:rPr>
          <w:rFonts w:ascii="Arial" w:eastAsia="Arial" w:hAnsi="Arial"/>
          <w:sz w:val="21"/>
          <w:szCs w:val="21"/>
        </w:rPr>
        <w:t>Chandni</w:t>
      </w:r>
      <w:proofErr w:type="spellEnd"/>
      <w:r w:rsidR="00B81187">
        <w:rPr>
          <w:rFonts w:ascii="Arial" w:eastAsia="Arial" w:hAnsi="Arial"/>
          <w:sz w:val="21"/>
          <w:szCs w:val="21"/>
        </w:rPr>
        <w:t xml:space="preserve"> </w:t>
      </w:r>
      <w:proofErr w:type="spellStart"/>
      <w:r w:rsidR="00B81187">
        <w:rPr>
          <w:rFonts w:ascii="Arial" w:eastAsia="Arial" w:hAnsi="Arial"/>
          <w:sz w:val="21"/>
          <w:szCs w:val="21"/>
        </w:rPr>
        <w:t>Chowk</w:t>
      </w:r>
      <w:proofErr w:type="spellEnd"/>
      <w:r w:rsidR="00B81187">
        <w:rPr>
          <w:rFonts w:ascii="Arial" w:eastAsia="Arial" w:hAnsi="Arial"/>
          <w:sz w:val="21"/>
          <w:szCs w:val="21"/>
        </w:rPr>
        <w:t xml:space="preserve"> Branch, Delhi</w:t>
      </w:r>
    </w:p>
    <w:p w14:paraId="778449DD" w14:textId="48111DAF" w:rsidR="009E7105" w:rsidRPr="00501EE9" w:rsidRDefault="009E7105" w:rsidP="009E7105">
      <w:pPr>
        <w:spacing w:after="200" w:line="275" w:lineRule="auto"/>
        <w:ind w:left="3969"/>
        <w:jc w:val="both"/>
        <w:rPr>
          <w:rFonts w:ascii="Arial" w:eastAsia="Arial" w:hAnsi="Arial"/>
          <w:sz w:val="21"/>
          <w:szCs w:val="21"/>
        </w:rPr>
      </w:pPr>
      <w:r w:rsidRPr="00501EE9">
        <w:rPr>
          <w:rFonts w:ascii="Arial" w:eastAsia="Arial" w:hAnsi="Arial"/>
          <w:sz w:val="21"/>
          <w:szCs w:val="21"/>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r w:rsidR="00AE2322" w:rsidRPr="00501EE9">
        <w:rPr>
          <w:rFonts w:ascii="Arial" w:eastAsia="Arial" w:hAnsi="Arial"/>
          <w:sz w:val="21"/>
          <w:szCs w:val="21"/>
        </w:rPr>
        <w:t xml:space="preserve"> MSME claiming EMD exemption often need to submit a signed declaration accepting that they will be suspended from bidding for Bank’s tenders if they withdraw their bid, fail to sign the contract or submit the required performance security.</w:t>
      </w:r>
    </w:p>
    <w:p w14:paraId="2912964D" w14:textId="77777777" w:rsidR="009E7105" w:rsidRPr="00501EE9" w:rsidRDefault="009E7105" w:rsidP="009E7105">
      <w:pPr>
        <w:spacing w:after="200" w:line="275" w:lineRule="auto"/>
        <w:ind w:left="720" w:hanging="720"/>
        <w:rPr>
          <w:rFonts w:ascii="Arial" w:eastAsia="Arial" w:hAnsi="Arial"/>
          <w:sz w:val="21"/>
          <w:szCs w:val="21"/>
        </w:rPr>
      </w:pPr>
      <w:r w:rsidRPr="00501EE9">
        <w:rPr>
          <w:rFonts w:ascii="Arial" w:eastAsia="Arial" w:hAnsi="Arial"/>
          <w:sz w:val="21"/>
          <w:szCs w:val="21"/>
        </w:rPr>
        <w:t xml:space="preserve">c) </w:t>
      </w:r>
      <w:r w:rsidRPr="00501EE9">
        <w:rPr>
          <w:rFonts w:ascii="Arial" w:eastAsia="Arial" w:hAnsi="Arial"/>
          <w:sz w:val="21"/>
          <w:szCs w:val="21"/>
        </w:rPr>
        <w:tab/>
        <w:t xml:space="preserve">Date of commencement </w:t>
      </w:r>
      <w:r w:rsidRPr="00501EE9">
        <w:rPr>
          <w:rFonts w:ascii="Arial" w:eastAsia="Arial" w:hAnsi="Arial"/>
          <w:sz w:val="21"/>
          <w:szCs w:val="21"/>
        </w:rPr>
        <w:tab/>
        <w:t>:     From the date of the work order and handing over of site.</w:t>
      </w:r>
    </w:p>
    <w:p w14:paraId="491CDAEB" w14:textId="36C784E7" w:rsidR="009E7105" w:rsidRPr="00501EE9" w:rsidRDefault="009E7105" w:rsidP="009E7105">
      <w:pPr>
        <w:spacing w:after="200" w:line="275" w:lineRule="auto"/>
        <w:rPr>
          <w:rFonts w:ascii="Arial" w:eastAsia="Arial" w:hAnsi="Arial"/>
          <w:sz w:val="21"/>
          <w:szCs w:val="21"/>
        </w:rPr>
      </w:pPr>
      <w:r w:rsidRPr="00501EE9">
        <w:rPr>
          <w:rFonts w:ascii="Arial" w:eastAsia="Arial" w:hAnsi="Arial"/>
          <w:sz w:val="21"/>
          <w:szCs w:val="21"/>
        </w:rPr>
        <w:t xml:space="preserve">d) </w:t>
      </w:r>
      <w:r w:rsidRPr="00501EE9">
        <w:rPr>
          <w:rFonts w:ascii="Arial" w:eastAsia="Arial" w:hAnsi="Arial"/>
          <w:sz w:val="21"/>
          <w:szCs w:val="21"/>
        </w:rPr>
        <w:tab/>
        <w:t xml:space="preserve">Date of Completion </w:t>
      </w:r>
      <w:r w:rsidRPr="00501EE9">
        <w:rPr>
          <w:rFonts w:ascii="Arial" w:eastAsia="Arial" w:hAnsi="Arial"/>
          <w:sz w:val="21"/>
          <w:szCs w:val="21"/>
        </w:rPr>
        <w:tab/>
      </w:r>
      <w:r w:rsidRPr="00501EE9">
        <w:rPr>
          <w:rFonts w:ascii="Arial" w:eastAsia="Arial" w:hAnsi="Arial"/>
          <w:sz w:val="21"/>
          <w:szCs w:val="21"/>
        </w:rPr>
        <w:tab/>
        <w:t xml:space="preserve">:     </w:t>
      </w:r>
      <w:r w:rsidR="00E7179A">
        <w:rPr>
          <w:rFonts w:ascii="Arial" w:eastAsia="Arial" w:hAnsi="Arial"/>
          <w:sz w:val="21"/>
          <w:szCs w:val="21"/>
        </w:rPr>
        <w:t>10</w:t>
      </w:r>
      <w:r w:rsidRPr="00501EE9">
        <w:rPr>
          <w:rFonts w:ascii="Arial" w:eastAsia="Arial" w:hAnsi="Arial"/>
          <w:sz w:val="21"/>
          <w:szCs w:val="21"/>
        </w:rPr>
        <w:t xml:space="preserve"> days from date of commencement.</w:t>
      </w:r>
    </w:p>
    <w:p w14:paraId="73074621" w14:textId="64FD8AEB" w:rsidR="009E7105" w:rsidRPr="00501EE9" w:rsidRDefault="009E7105" w:rsidP="009E7105">
      <w:pPr>
        <w:autoSpaceDE w:val="0"/>
        <w:autoSpaceDN w:val="0"/>
        <w:spacing w:after="200" w:line="275" w:lineRule="auto"/>
        <w:ind w:left="3969" w:hanging="3969"/>
        <w:rPr>
          <w:rFonts w:ascii="Arial" w:eastAsia="Arial" w:hAnsi="Arial"/>
          <w:sz w:val="21"/>
          <w:szCs w:val="21"/>
        </w:rPr>
      </w:pPr>
      <w:r w:rsidRPr="00501EE9">
        <w:rPr>
          <w:rFonts w:ascii="Arial" w:eastAsia="Arial" w:hAnsi="Arial"/>
          <w:sz w:val="21"/>
          <w:szCs w:val="21"/>
        </w:rPr>
        <w:t xml:space="preserve">e)         Stages of payment             </w:t>
      </w:r>
      <w:r w:rsidR="00475852">
        <w:rPr>
          <w:rFonts w:ascii="Arial" w:eastAsia="Arial" w:hAnsi="Arial"/>
          <w:sz w:val="21"/>
          <w:szCs w:val="21"/>
        </w:rPr>
        <w:t xml:space="preserve">  </w:t>
      </w:r>
      <w:r w:rsidRPr="00501EE9">
        <w:rPr>
          <w:rFonts w:ascii="Arial" w:eastAsia="Arial" w:hAnsi="Arial"/>
          <w:sz w:val="21"/>
          <w:szCs w:val="21"/>
        </w:rPr>
        <w:t xml:space="preserve"> </w:t>
      </w:r>
      <w:r w:rsidR="00475852">
        <w:rPr>
          <w:rFonts w:ascii="Arial" w:eastAsia="Arial" w:hAnsi="Arial"/>
          <w:sz w:val="21"/>
          <w:szCs w:val="21"/>
        </w:rPr>
        <w:t xml:space="preserve"> </w:t>
      </w:r>
      <w:r w:rsidRPr="00501EE9">
        <w:rPr>
          <w:rFonts w:ascii="Arial" w:eastAsia="Arial" w:hAnsi="Arial"/>
          <w:sz w:val="21"/>
          <w:szCs w:val="21"/>
        </w:rPr>
        <w:t xml:space="preserve">  :     </w:t>
      </w:r>
      <w:r w:rsidR="00E7179A">
        <w:rPr>
          <w:rFonts w:ascii="Arial" w:eastAsia="Arial" w:hAnsi="Arial"/>
          <w:sz w:val="21"/>
          <w:szCs w:val="21"/>
        </w:rPr>
        <w:t>No advance and running payment.</w:t>
      </w:r>
    </w:p>
    <w:p w14:paraId="791A5B3E" w14:textId="624CA95E" w:rsidR="009E7105" w:rsidRPr="00501EE9" w:rsidRDefault="009E7105" w:rsidP="009E7105">
      <w:pPr>
        <w:autoSpaceDE w:val="0"/>
        <w:autoSpaceDN w:val="0"/>
        <w:spacing w:after="200" w:line="275" w:lineRule="auto"/>
        <w:ind w:left="4320" w:hanging="4320"/>
        <w:rPr>
          <w:rFonts w:ascii="Arial" w:eastAsia="Arial" w:hAnsi="Arial"/>
          <w:sz w:val="21"/>
          <w:szCs w:val="21"/>
        </w:rPr>
      </w:pPr>
      <w:r w:rsidRPr="00501EE9">
        <w:rPr>
          <w:rFonts w:ascii="Arial" w:eastAsia="Arial" w:hAnsi="Arial"/>
          <w:sz w:val="21"/>
          <w:szCs w:val="21"/>
        </w:rPr>
        <w:t xml:space="preserve">f)          Retention Deposit               </w:t>
      </w:r>
      <w:r w:rsidR="00475852">
        <w:rPr>
          <w:rFonts w:ascii="Arial" w:eastAsia="Arial" w:hAnsi="Arial"/>
          <w:sz w:val="21"/>
          <w:szCs w:val="21"/>
        </w:rPr>
        <w:t xml:space="preserve">     </w:t>
      </w:r>
      <w:r w:rsidRPr="00501EE9">
        <w:rPr>
          <w:rFonts w:ascii="Arial" w:eastAsia="Arial" w:hAnsi="Arial"/>
          <w:sz w:val="21"/>
          <w:szCs w:val="21"/>
        </w:rPr>
        <w:t xml:space="preserve"> :     10% of the value of actual verified work done.</w:t>
      </w:r>
    </w:p>
    <w:p w14:paraId="032B5216" w14:textId="3191859B" w:rsidR="009E7105" w:rsidRDefault="009E7105" w:rsidP="009E7105">
      <w:pPr>
        <w:autoSpaceDE w:val="0"/>
        <w:autoSpaceDN w:val="0"/>
        <w:spacing w:after="200" w:line="275" w:lineRule="auto"/>
        <w:ind w:left="4320" w:hanging="4320"/>
        <w:rPr>
          <w:rFonts w:ascii="Arial" w:eastAsia="Arial" w:hAnsi="Arial"/>
          <w:sz w:val="21"/>
          <w:szCs w:val="21"/>
        </w:rPr>
      </w:pPr>
      <w:r w:rsidRPr="00501EE9">
        <w:rPr>
          <w:rFonts w:ascii="Arial" w:eastAsia="Arial" w:hAnsi="Arial"/>
          <w:sz w:val="21"/>
          <w:szCs w:val="21"/>
        </w:rPr>
        <w:t xml:space="preserve">g)         Bank’s Engineer               </w:t>
      </w:r>
      <w:r w:rsidR="00475852">
        <w:rPr>
          <w:rFonts w:ascii="Arial" w:eastAsia="Arial" w:hAnsi="Arial"/>
          <w:sz w:val="21"/>
          <w:szCs w:val="21"/>
        </w:rPr>
        <w:t xml:space="preserve">     </w:t>
      </w:r>
      <w:r w:rsidRPr="00501EE9">
        <w:rPr>
          <w:rFonts w:ascii="Arial" w:eastAsia="Arial" w:hAnsi="Arial"/>
          <w:sz w:val="21"/>
          <w:szCs w:val="21"/>
        </w:rPr>
        <w:t xml:space="preserve">   :      </w:t>
      </w:r>
      <w:proofErr w:type="spellStart"/>
      <w:r w:rsidRPr="00501EE9">
        <w:rPr>
          <w:rFonts w:ascii="Arial" w:eastAsia="Arial" w:hAnsi="Arial"/>
          <w:sz w:val="21"/>
          <w:szCs w:val="21"/>
        </w:rPr>
        <w:t>Er</w:t>
      </w:r>
      <w:proofErr w:type="spellEnd"/>
      <w:r w:rsidRPr="00501EE9">
        <w:rPr>
          <w:rFonts w:ascii="Arial" w:eastAsia="Arial" w:hAnsi="Arial"/>
          <w:sz w:val="21"/>
          <w:szCs w:val="21"/>
        </w:rPr>
        <w:t xml:space="preserve">. </w:t>
      </w:r>
      <w:proofErr w:type="spellStart"/>
      <w:r w:rsidRPr="00501EE9">
        <w:rPr>
          <w:rFonts w:ascii="Arial" w:eastAsia="Arial" w:hAnsi="Arial"/>
          <w:sz w:val="21"/>
          <w:szCs w:val="21"/>
        </w:rPr>
        <w:t>Sourabh</w:t>
      </w:r>
      <w:proofErr w:type="spellEnd"/>
      <w:r w:rsidRPr="00501EE9">
        <w:rPr>
          <w:rFonts w:ascii="Arial" w:eastAsia="Arial" w:hAnsi="Arial"/>
          <w:sz w:val="21"/>
          <w:szCs w:val="21"/>
        </w:rPr>
        <w:t xml:space="preserve"> </w:t>
      </w:r>
      <w:proofErr w:type="spellStart"/>
      <w:r w:rsidRPr="00501EE9">
        <w:rPr>
          <w:rFonts w:ascii="Arial" w:eastAsia="Arial" w:hAnsi="Arial"/>
          <w:sz w:val="21"/>
          <w:szCs w:val="21"/>
        </w:rPr>
        <w:t>Agrawal</w:t>
      </w:r>
      <w:proofErr w:type="spellEnd"/>
      <w:r w:rsidRPr="00501EE9">
        <w:rPr>
          <w:rFonts w:ascii="Arial" w:eastAsia="Arial" w:hAnsi="Arial"/>
          <w:sz w:val="21"/>
          <w:szCs w:val="21"/>
        </w:rPr>
        <w:t>, Zonal Office Delhi (Mobile: 7024115115)</w:t>
      </w:r>
    </w:p>
    <w:p w14:paraId="3B775EF0" w14:textId="7C9BB9FB" w:rsidR="003B383A" w:rsidRPr="008953BC" w:rsidRDefault="003B383A" w:rsidP="009E7105">
      <w:pPr>
        <w:autoSpaceDE w:val="0"/>
        <w:autoSpaceDN w:val="0"/>
        <w:spacing w:after="200" w:line="275" w:lineRule="auto"/>
        <w:ind w:left="4320" w:hanging="4320"/>
        <w:rPr>
          <w:rFonts w:ascii="Arial" w:eastAsia="Arial" w:hAnsi="Arial"/>
          <w:color w:val="FF0000"/>
          <w:sz w:val="21"/>
          <w:szCs w:val="21"/>
        </w:rPr>
      </w:pPr>
      <w:r>
        <w:rPr>
          <w:rFonts w:ascii="Arial" w:eastAsia="Arial" w:hAnsi="Arial"/>
          <w:sz w:val="21"/>
          <w:szCs w:val="21"/>
        </w:rPr>
        <w:t xml:space="preserve">h)         Estimated Cost                   </w:t>
      </w:r>
      <w:r w:rsidR="00475852">
        <w:rPr>
          <w:rFonts w:ascii="Arial" w:eastAsia="Arial" w:hAnsi="Arial"/>
          <w:sz w:val="21"/>
          <w:szCs w:val="21"/>
        </w:rPr>
        <w:t xml:space="preserve">    </w:t>
      </w:r>
      <w:r>
        <w:rPr>
          <w:rFonts w:ascii="Arial" w:eastAsia="Arial" w:hAnsi="Arial"/>
          <w:sz w:val="21"/>
          <w:szCs w:val="21"/>
        </w:rPr>
        <w:t xml:space="preserve">   </w:t>
      </w:r>
      <w:r w:rsidRPr="008953BC">
        <w:rPr>
          <w:rFonts w:ascii="Arial" w:eastAsia="Arial" w:hAnsi="Arial"/>
          <w:color w:val="FF0000"/>
          <w:sz w:val="21"/>
          <w:szCs w:val="21"/>
        </w:rPr>
        <w:t xml:space="preserve">: </w:t>
      </w:r>
      <w:r w:rsidR="00857D2E" w:rsidRPr="008953BC">
        <w:rPr>
          <w:rFonts w:ascii="Arial" w:eastAsia="Arial" w:hAnsi="Arial"/>
          <w:color w:val="FF0000"/>
          <w:sz w:val="21"/>
          <w:szCs w:val="21"/>
        </w:rPr>
        <w:t xml:space="preserve">  </w:t>
      </w:r>
      <w:r w:rsidRPr="001B59C2">
        <w:rPr>
          <w:rFonts w:ascii="Arial" w:eastAsia="Arial" w:hAnsi="Arial"/>
          <w:color w:val="000000" w:themeColor="text1"/>
          <w:sz w:val="21"/>
          <w:szCs w:val="21"/>
        </w:rPr>
        <w:t>₹ 5</w:t>
      </w:r>
      <w:proofErr w:type="gramStart"/>
      <w:r w:rsidRPr="001B59C2">
        <w:rPr>
          <w:rFonts w:ascii="Arial" w:eastAsia="Arial" w:hAnsi="Arial"/>
          <w:color w:val="000000" w:themeColor="text1"/>
          <w:sz w:val="21"/>
          <w:szCs w:val="21"/>
        </w:rPr>
        <w:t>,60,300.00</w:t>
      </w:r>
      <w:proofErr w:type="gramEnd"/>
      <w:r w:rsidRPr="001B59C2">
        <w:rPr>
          <w:rFonts w:ascii="Arial" w:eastAsia="Arial" w:hAnsi="Arial"/>
          <w:color w:val="000000" w:themeColor="text1"/>
          <w:sz w:val="21"/>
          <w:szCs w:val="21"/>
        </w:rPr>
        <w:t xml:space="preserve"> + GST as applicable</w:t>
      </w:r>
    </w:p>
    <w:p w14:paraId="77D700EF" w14:textId="77777777" w:rsidR="009E7105" w:rsidRPr="00501EE9" w:rsidRDefault="009E7105" w:rsidP="009E7105">
      <w:pPr>
        <w:tabs>
          <w:tab w:val="left" w:pos="0"/>
        </w:tabs>
        <w:autoSpaceDE w:val="0"/>
        <w:autoSpaceDN w:val="0"/>
        <w:spacing w:after="200" w:line="275" w:lineRule="auto"/>
        <w:jc w:val="both"/>
        <w:rPr>
          <w:rFonts w:ascii="Arial" w:eastAsia="Arial" w:hAnsi="Arial"/>
          <w:b/>
          <w:bCs/>
          <w:sz w:val="21"/>
          <w:szCs w:val="21"/>
        </w:rPr>
      </w:pPr>
      <w:r w:rsidRPr="00501EE9">
        <w:rPr>
          <w:rFonts w:ascii="Arial" w:eastAsia="Arial" w:hAnsi="Arial"/>
          <w:b/>
          <w:bCs/>
          <w:sz w:val="21"/>
          <w:szCs w:val="21"/>
        </w:rPr>
        <w:t>Tender fees &amp; EMD are to be submitted at above address before the last date of Online Tender bid submission. Any tender not accompanied with the specified tender fee unless otherwise exempted shall be rejected.</w:t>
      </w:r>
    </w:p>
    <w:p w14:paraId="0E4BD873" w14:textId="77777777" w:rsidR="009E7105" w:rsidRPr="00501EE9" w:rsidRDefault="009E7105" w:rsidP="009E7105">
      <w:pPr>
        <w:spacing w:after="200" w:line="275" w:lineRule="auto"/>
        <w:rPr>
          <w:rFonts w:ascii="Arial" w:eastAsia="Arial" w:hAnsi="Arial"/>
          <w:b/>
          <w:sz w:val="21"/>
          <w:szCs w:val="21"/>
        </w:rPr>
      </w:pPr>
      <w:r w:rsidRPr="00501EE9">
        <w:rPr>
          <w:rFonts w:ascii="Arial" w:eastAsia="Arial" w:hAnsi="Arial"/>
          <w:b/>
          <w:sz w:val="21"/>
          <w:szCs w:val="21"/>
        </w:rPr>
        <w:t xml:space="preserve">Signature of Contractor </w:t>
      </w:r>
    </w:p>
    <w:p w14:paraId="6ECA274E" w14:textId="77777777" w:rsidR="00C74DB2" w:rsidRDefault="00C74DB2">
      <w:pPr>
        <w:spacing w:after="200" w:line="275" w:lineRule="auto"/>
        <w:jc w:val="center"/>
        <w:rPr>
          <w:rFonts w:ascii="Arial" w:eastAsia="Arial" w:hAnsi="Arial"/>
          <w:b/>
        </w:rPr>
      </w:pPr>
    </w:p>
    <w:p w14:paraId="48C6AA9D" w14:textId="77777777" w:rsidR="00025E3A" w:rsidRDefault="005A447F">
      <w:pPr>
        <w:spacing w:after="200" w:line="275" w:lineRule="auto"/>
        <w:jc w:val="center"/>
        <w:rPr>
          <w:rFonts w:ascii="Arial" w:eastAsia="Arial" w:hAnsi="Arial"/>
          <w:b/>
        </w:rPr>
      </w:pPr>
      <w:r>
        <w:rPr>
          <w:rFonts w:ascii="Arial" w:eastAsia="Arial" w:hAnsi="Arial"/>
          <w:b/>
        </w:rPr>
        <w:t>FORM OF TENDER</w:t>
      </w:r>
    </w:p>
    <w:p w14:paraId="088C3310" w14:textId="77777777" w:rsidR="00313A15" w:rsidRDefault="00313A15" w:rsidP="00313A15">
      <w:pPr>
        <w:spacing w:line="275" w:lineRule="auto"/>
        <w:rPr>
          <w:rFonts w:ascii="Arial" w:eastAsia="Arial" w:hAnsi="Arial"/>
          <w:b/>
        </w:rPr>
      </w:pPr>
      <w:r>
        <w:rPr>
          <w:rFonts w:ascii="Arial" w:eastAsia="Arial" w:hAnsi="Arial"/>
          <w:b/>
        </w:rPr>
        <w:t>Regional Head</w:t>
      </w:r>
    </w:p>
    <w:p w14:paraId="058FAF81" w14:textId="2804CDF0" w:rsidR="00025E3A" w:rsidRDefault="00313A15" w:rsidP="00313A15">
      <w:pPr>
        <w:spacing w:after="200" w:line="275" w:lineRule="auto"/>
        <w:jc w:val="both"/>
        <w:rPr>
          <w:rFonts w:ascii="Arial" w:eastAsia="Arial" w:hAnsi="Arial"/>
          <w:b/>
        </w:rPr>
      </w:pPr>
      <w:r>
        <w:rPr>
          <w:rFonts w:ascii="Arial" w:eastAsia="Arial" w:hAnsi="Arial"/>
          <w:b/>
        </w:rPr>
        <w:t xml:space="preserve">Regional Office </w:t>
      </w:r>
      <w:r w:rsidR="008D1F1B">
        <w:rPr>
          <w:rFonts w:ascii="Arial" w:eastAsia="Arial" w:hAnsi="Arial"/>
          <w:b/>
        </w:rPr>
        <w:t xml:space="preserve">Delhi </w:t>
      </w:r>
      <w:r w:rsidR="00066B69">
        <w:rPr>
          <w:rFonts w:ascii="Arial" w:eastAsia="Arial" w:hAnsi="Arial"/>
          <w:b/>
        </w:rPr>
        <w:t>North</w:t>
      </w:r>
    </w:p>
    <w:p w14:paraId="744C8E4C" w14:textId="77777777" w:rsidR="00313A15" w:rsidRDefault="00313A15" w:rsidP="00313A15">
      <w:pPr>
        <w:spacing w:after="200" w:line="275" w:lineRule="auto"/>
        <w:jc w:val="both"/>
        <w:rPr>
          <w:rFonts w:ascii="Arial" w:eastAsia="Arial" w:hAnsi="Arial"/>
        </w:rPr>
      </w:pPr>
    </w:p>
    <w:p w14:paraId="59B6C635" w14:textId="3D9FEBBA" w:rsidR="00025E3A" w:rsidRDefault="00323F46" w:rsidP="00485C49">
      <w:pPr>
        <w:spacing w:after="200" w:line="275" w:lineRule="auto"/>
        <w:jc w:val="both"/>
        <w:rPr>
          <w:rFonts w:ascii="Arial" w:eastAsia="Arial" w:hAnsi="Arial"/>
        </w:rPr>
      </w:pPr>
      <w:proofErr w:type="spellStart"/>
      <w:r>
        <w:rPr>
          <w:rFonts w:ascii="Arial" w:eastAsia="Arial" w:hAnsi="Arial"/>
        </w:rPr>
        <w:t>Reg</w:t>
      </w:r>
      <w:proofErr w:type="spellEnd"/>
      <w:r>
        <w:rPr>
          <w:rFonts w:ascii="Arial" w:eastAsia="Arial" w:hAnsi="Arial"/>
        </w:rPr>
        <w:t xml:space="preserve">: </w:t>
      </w:r>
      <w:r w:rsidR="00A11D54">
        <w:rPr>
          <w:rFonts w:ascii="Arial" w:eastAsia="Arial" w:hAnsi="Arial"/>
        </w:rPr>
        <w:t>Civil repair</w:t>
      </w:r>
      <w:r w:rsidR="00485C49">
        <w:rPr>
          <w:rFonts w:ascii="Arial" w:eastAsia="Arial" w:hAnsi="Arial"/>
        </w:rPr>
        <w:t xml:space="preserve"> </w:t>
      </w:r>
      <w:r w:rsidR="00485C49" w:rsidRPr="00D3605A">
        <w:rPr>
          <w:rFonts w:ascii="Arial" w:eastAsia="Arial" w:hAnsi="Arial"/>
        </w:rPr>
        <w:t>&amp; allied works &amp; AC low side works in</w:t>
      </w:r>
      <w:r w:rsidR="00485C49">
        <w:rPr>
          <w:rFonts w:ascii="Arial" w:eastAsia="Arial" w:hAnsi="Arial"/>
        </w:rPr>
        <w:t xml:space="preserve"> </w:t>
      </w:r>
      <w:r w:rsidR="00485C49" w:rsidRPr="00D3605A">
        <w:rPr>
          <w:rFonts w:ascii="Arial" w:eastAsia="Arial" w:hAnsi="Arial"/>
        </w:rPr>
        <w:t xml:space="preserve">Central Bank of India’s </w:t>
      </w:r>
      <w:r w:rsidR="00A11D54">
        <w:rPr>
          <w:rFonts w:ascii="Arial" w:eastAsia="Arial" w:hAnsi="Arial"/>
        </w:rPr>
        <w:t xml:space="preserve">Currency Chest – </w:t>
      </w:r>
      <w:proofErr w:type="spellStart"/>
      <w:r w:rsidR="00A11D54">
        <w:rPr>
          <w:rFonts w:ascii="Arial" w:eastAsia="Arial" w:hAnsi="Arial"/>
        </w:rPr>
        <w:t>Chandni</w:t>
      </w:r>
      <w:proofErr w:type="spellEnd"/>
      <w:r w:rsidR="00A11D54">
        <w:rPr>
          <w:rFonts w:ascii="Arial" w:eastAsia="Arial" w:hAnsi="Arial"/>
        </w:rPr>
        <w:t xml:space="preserve"> </w:t>
      </w:r>
      <w:proofErr w:type="spellStart"/>
      <w:r w:rsidR="00A11D54">
        <w:rPr>
          <w:rFonts w:ascii="Arial" w:eastAsia="Arial" w:hAnsi="Arial"/>
        </w:rPr>
        <w:t>Chowk</w:t>
      </w:r>
      <w:proofErr w:type="spellEnd"/>
      <w:r w:rsidR="00A11D54">
        <w:rPr>
          <w:rFonts w:ascii="Arial" w:eastAsia="Arial" w:hAnsi="Arial"/>
        </w:rPr>
        <w:t xml:space="preserve"> Branch</w:t>
      </w:r>
      <w:r w:rsidR="000617A6">
        <w:rPr>
          <w:rFonts w:ascii="Arial" w:eastAsia="Arial" w:hAnsi="Arial"/>
        </w:rPr>
        <w:t>.</w:t>
      </w:r>
    </w:p>
    <w:p w14:paraId="53DEB904" w14:textId="77777777" w:rsidR="00025E3A" w:rsidRDefault="005A447F">
      <w:pPr>
        <w:spacing w:after="200" w:line="275" w:lineRule="auto"/>
        <w:jc w:val="both"/>
        <w:rPr>
          <w:rFonts w:ascii="Arial" w:eastAsia="Arial" w:hAnsi="Arial"/>
        </w:rPr>
      </w:pPr>
      <w:r>
        <w:rPr>
          <w:rFonts w:ascii="Arial" w:eastAsia="Arial" w:hAnsi="Arial"/>
        </w:rPr>
        <w:t xml:space="preserve">Dear Sir / Madam, </w:t>
      </w:r>
    </w:p>
    <w:p w14:paraId="226CBF86"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w:t>
      </w:r>
      <w:r w:rsidR="00E07218">
        <w:rPr>
          <w:rFonts w:ascii="Arial" w:eastAsia="Arial" w:hAnsi="Arial"/>
        </w:rPr>
        <w:t xml:space="preserve"> and all other relevant aspects of Project</w:t>
      </w:r>
      <w:r>
        <w:rPr>
          <w:rFonts w:ascii="Arial" w:eastAsia="Arial" w:hAnsi="Arial"/>
        </w:rPr>
        <w:t>, I/We hereby offer to execute the above works at the respective rates which I/We have quoted, for the said scope of work.</w:t>
      </w:r>
    </w:p>
    <w:p w14:paraId="40FC2ED4"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14:paraId="259D48DE"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14:paraId="1E013BED"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Labour Welfare Fund Charges, Octroi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14:paraId="3064AD51"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14:paraId="2159DB70"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120 days after the deadline for submission of bids prescribed by Bank. </w:t>
      </w:r>
    </w:p>
    <w:p w14:paraId="0F441774" w14:textId="77777777" w:rsidR="00025E3A" w:rsidRDefault="00025E3A">
      <w:pPr>
        <w:spacing w:after="200" w:line="275" w:lineRule="auto"/>
        <w:jc w:val="both"/>
        <w:rPr>
          <w:rFonts w:ascii="Arial" w:eastAsia="Arial" w:hAnsi="Arial"/>
        </w:rPr>
      </w:pPr>
    </w:p>
    <w:p w14:paraId="424486B8" w14:textId="77777777" w:rsidR="00025E3A" w:rsidRDefault="005A447F">
      <w:pPr>
        <w:spacing w:after="200" w:line="275" w:lineRule="auto"/>
        <w:jc w:val="both"/>
        <w:rPr>
          <w:rFonts w:ascii="Arial" w:eastAsia="Arial" w:hAnsi="Arial"/>
        </w:rPr>
      </w:pPr>
      <w:r>
        <w:rPr>
          <w:rFonts w:ascii="Arial" w:eastAsia="Arial" w:hAnsi="Arial"/>
        </w:rPr>
        <w:t xml:space="preserve">Thanking you, </w:t>
      </w:r>
    </w:p>
    <w:p w14:paraId="59F128EB" w14:textId="77777777"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14:paraId="13BBA4AD" w14:textId="77777777" w:rsidR="00025E3A" w:rsidRDefault="005A447F">
      <w:pPr>
        <w:spacing w:after="200" w:line="275" w:lineRule="auto"/>
        <w:jc w:val="both"/>
        <w:rPr>
          <w:rFonts w:ascii="Arial" w:eastAsia="Arial" w:hAnsi="Arial"/>
        </w:rPr>
      </w:pPr>
      <w:r>
        <w:rPr>
          <w:rFonts w:ascii="Arial" w:eastAsia="Arial" w:hAnsi="Arial"/>
        </w:rPr>
        <w:t xml:space="preserve">Date: </w:t>
      </w:r>
    </w:p>
    <w:p w14:paraId="20A94A81" w14:textId="77777777" w:rsidR="00025E3A" w:rsidRDefault="00025E3A">
      <w:pPr>
        <w:spacing w:after="200" w:line="275" w:lineRule="auto"/>
        <w:jc w:val="center"/>
        <w:rPr>
          <w:rFonts w:ascii="Arial" w:eastAsia="Arial" w:hAnsi="Arial"/>
          <w:b/>
        </w:rPr>
      </w:pPr>
    </w:p>
    <w:p w14:paraId="199BFF8C" w14:textId="77777777" w:rsidR="00025E3A" w:rsidRDefault="00025E3A">
      <w:pPr>
        <w:spacing w:after="200" w:line="275" w:lineRule="auto"/>
        <w:jc w:val="center"/>
        <w:rPr>
          <w:rFonts w:ascii="Arial" w:eastAsia="Arial" w:hAnsi="Arial"/>
          <w:b/>
        </w:rPr>
      </w:pPr>
    </w:p>
    <w:p w14:paraId="10A758AE" w14:textId="77777777" w:rsidR="00431F65" w:rsidRDefault="00431F65">
      <w:pPr>
        <w:spacing w:after="200" w:line="275" w:lineRule="auto"/>
        <w:jc w:val="center"/>
        <w:rPr>
          <w:rFonts w:ascii="Arial" w:eastAsia="Arial" w:hAnsi="Arial"/>
          <w:b/>
        </w:rPr>
      </w:pPr>
    </w:p>
    <w:p w14:paraId="7F01D53D" w14:textId="77777777" w:rsidR="00025E3A" w:rsidRDefault="00025E3A">
      <w:pPr>
        <w:spacing w:after="200" w:line="275" w:lineRule="auto"/>
        <w:jc w:val="center"/>
        <w:rPr>
          <w:rFonts w:ascii="Arial" w:eastAsia="Arial" w:hAnsi="Arial"/>
          <w:b/>
        </w:rPr>
      </w:pPr>
    </w:p>
    <w:p w14:paraId="045E70B0" w14:textId="77777777" w:rsidR="00025E3A" w:rsidRDefault="00025E3A">
      <w:pPr>
        <w:spacing w:after="200" w:line="275" w:lineRule="auto"/>
        <w:jc w:val="center"/>
        <w:rPr>
          <w:rFonts w:ascii="Arial" w:eastAsia="Arial" w:hAnsi="Arial"/>
          <w:b/>
        </w:rPr>
      </w:pPr>
    </w:p>
    <w:p w14:paraId="38AC5684" w14:textId="77777777" w:rsidR="000617A6" w:rsidRDefault="000617A6">
      <w:pPr>
        <w:spacing w:after="200" w:line="275" w:lineRule="auto"/>
        <w:jc w:val="center"/>
        <w:rPr>
          <w:rFonts w:ascii="Arial" w:eastAsia="Arial" w:hAnsi="Arial"/>
          <w:b/>
        </w:rPr>
      </w:pPr>
    </w:p>
    <w:p w14:paraId="3615B63A" w14:textId="77777777" w:rsidR="00025E3A" w:rsidRDefault="005A447F">
      <w:pPr>
        <w:spacing w:after="200"/>
        <w:jc w:val="center"/>
        <w:rPr>
          <w:rFonts w:ascii="Arial" w:eastAsia="Arial" w:hAnsi="Arial"/>
          <w:b/>
        </w:rPr>
      </w:pPr>
      <w:r>
        <w:rPr>
          <w:rFonts w:ascii="Arial" w:eastAsia="Arial" w:hAnsi="Arial"/>
          <w:b/>
        </w:rPr>
        <w:t>ELIGIBILITY CRITERIA</w:t>
      </w:r>
    </w:p>
    <w:p w14:paraId="79FCA1F0" w14:textId="77777777" w:rsidR="00025E3A" w:rsidRDefault="005A447F">
      <w:pPr>
        <w:spacing w:after="200"/>
        <w:rPr>
          <w:rFonts w:ascii="Arial" w:eastAsia="Arial" w:hAnsi="Arial"/>
        </w:rPr>
      </w:pPr>
      <w:r>
        <w:rPr>
          <w:rFonts w:ascii="Arial" w:eastAsia="Arial" w:hAnsi="Arial"/>
        </w:rPr>
        <w:t>1. ELIGIBILITY CRITERIA FOR APPLYING TO TENDER</w:t>
      </w:r>
    </w:p>
    <w:p w14:paraId="6BDD7057" w14:textId="77777777"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14:paraId="292BB90F" w14:textId="298BE985"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tenderer should possess </w:t>
      </w:r>
      <w:r w:rsidR="000617A6">
        <w:rPr>
          <w:rFonts w:ascii="Arial" w:eastAsia="Arial" w:hAnsi="Arial"/>
          <w:sz w:val="22"/>
          <w:szCs w:val="22"/>
        </w:rPr>
        <w:t xml:space="preserve">Permanent Account Number (PAN) </w:t>
      </w:r>
      <w:r>
        <w:rPr>
          <w:rFonts w:ascii="Arial" w:eastAsia="Arial" w:hAnsi="Arial"/>
          <w:sz w:val="22"/>
          <w:szCs w:val="22"/>
        </w:rPr>
        <w:t>and GST number issued by the relevant department of Govt. of India.</w:t>
      </w:r>
    </w:p>
    <w:p w14:paraId="0D674D3E" w14:textId="77777777" w:rsidR="00025E3A" w:rsidRPr="001F317D" w:rsidRDefault="00025E3A">
      <w:pPr>
        <w:pStyle w:val="ListParagraph"/>
        <w:spacing w:line="275" w:lineRule="auto"/>
        <w:rPr>
          <w:rFonts w:ascii="Arial" w:eastAsia="Arial" w:hAnsi="Arial"/>
          <w:sz w:val="8"/>
          <w:szCs w:val="8"/>
        </w:rPr>
      </w:pPr>
    </w:p>
    <w:p w14:paraId="4F0B005D" w14:textId="3295A759"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Should have an average annual financial turnover of </w:t>
      </w:r>
      <w:r w:rsidR="000617A6">
        <w:rPr>
          <w:rFonts w:ascii="Arial" w:eastAsia="Arial" w:hAnsi="Arial"/>
          <w:sz w:val="22"/>
          <w:szCs w:val="22"/>
        </w:rPr>
        <w:t>₹</w:t>
      </w:r>
      <w:r w:rsidR="005310C1">
        <w:rPr>
          <w:rFonts w:ascii="Arial" w:eastAsia="Arial" w:hAnsi="Arial"/>
          <w:sz w:val="22"/>
          <w:szCs w:val="22"/>
        </w:rPr>
        <w:t>5</w:t>
      </w:r>
      <w:r>
        <w:rPr>
          <w:rFonts w:ascii="Arial" w:eastAsia="Arial" w:hAnsi="Arial"/>
          <w:sz w:val="22"/>
          <w:szCs w:val="22"/>
        </w:rPr>
        <w:t xml:space="preserve"> Lakhs or above during last </w:t>
      </w:r>
      <w:r w:rsidR="00A11D54">
        <w:rPr>
          <w:rFonts w:ascii="Arial" w:eastAsia="Arial" w:hAnsi="Arial"/>
          <w:sz w:val="22"/>
          <w:szCs w:val="22"/>
        </w:rPr>
        <w:t>three</w:t>
      </w:r>
      <w:r>
        <w:rPr>
          <w:rFonts w:ascii="Arial" w:eastAsia="Arial" w:hAnsi="Arial"/>
          <w:sz w:val="22"/>
          <w:szCs w:val="22"/>
        </w:rPr>
        <w:t xml:space="preserve"> financial years ending 31.03.202</w:t>
      </w:r>
      <w:r w:rsidR="004300EC">
        <w:rPr>
          <w:rFonts w:ascii="Arial" w:eastAsia="Arial" w:hAnsi="Arial"/>
          <w:sz w:val="22"/>
          <w:szCs w:val="22"/>
        </w:rPr>
        <w:t>5</w:t>
      </w:r>
      <w:r w:rsidR="007C75FD">
        <w:rPr>
          <w:rFonts w:ascii="Arial" w:eastAsia="Arial" w:hAnsi="Arial"/>
          <w:sz w:val="22"/>
          <w:szCs w:val="22"/>
        </w:rPr>
        <w:t>.</w:t>
      </w:r>
      <w:r w:rsidR="003E24AE">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14:paraId="7419DC81" w14:textId="77777777" w:rsidR="00025E3A" w:rsidRPr="001F317D" w:rsidRDefault="00025E3A">
      <w:pPr>
        <w:pStyle w:val="ListParagraph"/>
        <w:spacing w:line="275" w:lineRule="auto"/>
        <w:rPr>
          <w:rFonts w:ascii="Arial" w:eastAsia="Arial" w:hAnsi="Arial"/>
          <w:sz w:val="8"/>
          <w:szCs w:val="8"/>
        </w:rPr>
      </w:pPr>
    </w:p>
    <w:p w14:paraId="3241D28E" w14:textId="77777777" w:rsidR="00A11D54"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applicant should submit documentary evidence in support of minimum experience of </w:t>
      </w:r>
      <w:r w:rsidR="00FF0FD5">
        <w:rPr>
          <w:rFonts w:ascii="Arial" w:eastAsia="Arial" w:hAnsi="Arial"/>
          <w:sz w:val="22"/>
          <w:szCs w:val="22"/>
        </w:rPr>
        <w:t>5</w:t>
      </w:r>
      <w:r>
        <w:rPr>
          <w:rFonts w:ascii="Arial" w:eastAsia="Arial" w:hAnsi="Arial"/>
          <w:sz w:val="22"/>
          <w:szCs w:val="22"/>
        </w:rPr>
        <w:t xml:space="preserve"> years. </w:t>
      </w:r>
    </w:p>
    <w:p w14:paraId="428B8CFF" w14:textId="77777777" w:rsidR="00A11D54" w:rsidRPr="00A11D54" w:rsidRDefault="00A11D54" w:rsidP="00A11D54">
      <w:pPr>
        <w:pStyle w:val="ListParagraph"/>
        <w:rPr>
          <w:rFonts w:ascii="Arial" w:eastAsia="Arial" w:hAnsi="Arial"/>
          <w:sz w:val="22"/>
          <w:szCs w:val="22"/>
        </w:rPr>
      </w:pPr>
    </w:p>
    <w:p w14:paraId="1F2D3036" w14:textId="5B6718B7" w:rsidR="00025E3A" w:rsidRDefault="005A447F" w:rsidP="0023259E">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applicant should have satisfactorily completed “similar” i.e. </w:t>
      </w:r>
      <w:proofErr w:type="gramStart"/>
      <w:r w:rsidR="00A11D54">
        <w:rPr>
          <w:rFonts w:ascii="Arial" w:eastAsia="Arial" w:hAnsi="Arial"/>
          <w:sz w:val="22"/>
          <w:szCs w:val="22"/>
        </w:rPr>
        <w:t>Civil</w:t>
      </w:r>
      <w:proofErr w:type="gramEnd"/>
      <w:r w:rsidR="00A11D54">
        <w:rPr>
          <w:rFonts w:ascii="Arial" w:eastAsia="Arial" w:hAnsi="Arial"/>
          <w:sz w:val="22"/>
          <w:szCs w:val="22"/>
        </w:rPr>
        <w:t xml:space="preserve"> repair</w:t>
      </w:r>
      <w:r w:rsidR="00485C49">
        <w:rPr>
          <w:rFonts w:ascii="Arial" w:eastAsia="Arial" w:hAnsi="Arial"/>
        </w:rPr>
        <w:t xml:space="preserve"> </w:t>
      </w:r>
      <w:r w:rsidR="00485C49" w:rsidRPr="00D3605A">
        <w:rPr>
          <w:rFonts w:ascii="Arial" w:eastAsia="Arial" w:hAnsi="Arial"/>
          <w:sz w:val="22"/>
          <w:szCs w:val="22"/>
        </w:rPr>
        <w:t xml:space="preserve">&amp; allied </w:t>
      </w:r>
      <w:r w:rsidR="00755FE4">
        <w:rPr>
          <w:rFonts w:ascii="Arial" w:eastAsia="Arial" w:hAnsi="Arial"/>
          <w:sz w:val="22"/>
          <w:szCs w:val="22"/>
        </w:rPr>
        <w:t>o</w:t>
      </w:r>
      <w:r>
        <w:rPr>
          <w:rFonts w:ascii="Arial" w:eastAsia="Arial" w:hAnsi="Arial"/>
          <w:sz w:val="22"/>
          <w:szCs w:val="22"/>
        </w:rPr>
        <w:t>f</w:t>
      </w:r>
      <w:r w:rsidR="00485C49">
        <w:rPr>
          <w:rFonts w:ascii="Arial" w:eastAsia="Arial" w:hAnsi="Arial"/>
          <w:sz w:val="22"/>
          <w:szCs w:val="22"/>
        </w:rPr>
        <w:t xml:space="preserve"> </w:t>
      </w:r>
      <w:r>
        <w:rPr>
          <w:rFonts w:ascii="Arial" w:eastAsia="Arial" w:hAnsi="Arial"/>
          <w:sz w:val="22"/>
          <w:szCs w:val="22"/>
        </w:rPr>
        <w:t>offices / Bank branches</w:t>
      </w:r>
      <w:r w:rsidR="00755FE4">
        <w:rPr>
          <w:rFonts w:ascii="Arial" w:eastAsia="Arial" w:hAnsi="Arial"/>
          <w:sz w:val="22"/>
          <w:szCs w:val="22"/>
        </w:rPr>
        <w:t xml:space="preserve"> / buildings</w:t>
      </w:r>
      <w:r>
        <w:rPr>
          <w:rFonts w:ascii="Arial" w:eastAsia="Arial" w:hAnsi="Arial"/>
          <w:sz w:val="22"/>
          <w:szCs w:val="22"/>
        </w:rPr>
        <w:t xml:space="preserve"> etc. of magnitude </w:t>
      </w:r>
      <w:r w:rsidR="00197F1D">
        <w:rPr>
          <w:rFonts w:ascii="Arial" w:eastAsia="Arial" w:hAnsi="Arial"/>
          <w:sz w:val="22"/>
          <w:szCs w:val="22"/>
        </w:rPr>
        <w:t xml:space="preserve">(value of project excluding GST) </w:t>
      </w:r>
      <w:r>
        <w:rPr>
          <w:rFonts w:ascii="Arial" w:eastAsia="Arial" w:hAnsi="Arial"/>
          <w:sz w:val="22"/>
          <w:szCs w:val="22"/>
        </w:rPr>
        <w:t xml:space="preserve">as specified below during the last </w:t>
      </w:r>
      <w:r w:rsidR="00FF0FD5">
        <w:rPr>
          <w:rFonts w:ascii="Arial" w:eastAsia="Arial" w:hAnsi="Arial"/>
          <w:sz w:val="22"/>
          <w:szCs w:val="22"/>
        </w:rPr>
        <w:t>5</w:t>
      </w:r>
      <w:r>
        <w:rPr>
          <w:rFonts w:ascii="Arial" w:eastAsia="Arial" w:hAnsi="Arial"/>
          <w:sz w:val="22"/>
          <w:szCs w:val="22"/>
        </w:rPr>
        <w:t xml:space="preserve"> years ending </w:t>
      </w:r>
      <w:r w:rsidR="000617A6">
        <w:rPr>
          <w:rFonts w:ascii="Arial" w:eastAsia="Arial" w:hAnsi="Arial"/>
        </w:rPr>
        <w:t>31.</w:t>
      </w:r>
      <w:r w:rsidR="00A11D54">
        <w:rPr>
          <w:rFonts w:ascii="Arial" w:eastAsia="Arial" w:hAnsi="Arial"/>
        </w:rPr>
        <w:t>10</w:t>
      </w:r>
      <w:r w:rsidR="000617A6">
        <w:rPr>
          <w:rFonts w:ascii="Arial" w:eastAsia="Arial" w:hAnsi="Arial"/>
        </w:rPr>
        <w:t>.2025</w:t>
      </w:r>
      <w:r>
        <w:rPr>
          <w:rFonts w:ascii="Arial" w:eastAsia="Arial" w:hAnsi="Arial"/>
          <w:sz w:val="22"/>
          <w:szCs w:val="22"/>
        </w:rPr>
        <w:t>. (Proforma-1). This should be certified by Competent Officer of the Organization under whose supervision the work/ project has been done.</w:t>
      </w:r>
      <w:r w:rsidR="0023259E">
        <w:rPr>
          <w:rFonts w:ascii="Arial" w:eastAsia="Arial" w:hAnsi="Arial"/>
          <w:sz w:val="22"/>
          <w:szCs w:val="22"/>
        </w:rPr>
        <w:t xml:space="preserve"> </w:t>
      </w:r>
      <w:r w:rsidR="0023259E" w:rsidRPr="0023259E">
        <w:rPr>
          <w:rFonts w:ascii="Arial" w:eastAsia="Arial" w:hAnsi="Arial"/>
          <w:sz w:val="22"/>
          <w:szCs w:val="22"/>
        </w:rPr>
        <w:t>It is mandatory to attach work order, completion certificates or any other relevant document duly signed/attested by competent authority of employer as a proof of execution and completion of above work to be accepted at sole discretion of Bank</w:t>
      </w:r>
    </w:p>
    <w:p w14:paraId="239F3819" w14:textId="77777777" w:rsidR="00025E3A" w:rsidRDefault="00025E3A">
      <w:pPr>
        <w:pStyle w:val="ListParagraph"/>
        <w:spacing w:line="275" w:lineRule="auto"/>
        <w:contextualSpacing/>
        <w:rPr>
          <w:rFonts w:ascii="Arial" w:eastAsia="Arial" w:hAnsi="Arial"/>
          <w:sz w:val="12"/>
          <w:szCs w:val="12"/>
        </w:rPr>
      </w:pPr>
    </w:p>
    <w:p w14:paraId="2E37DE91" w14:textId="03C6A661" w:rsidR="00025E3A" w:rsidRDefault="005A447F" w:rsidP="001F317D">
      <w:pPr>
        <w:numPr>
          <w:ilvl w:val="0"/>
          <w:numId w:val="11"/>
        </w:numPr>
        <w:ind w:left="993" w:hanging="567"/>
        <w:rPr>
          <w:rFonts w:ascii="Arial" w:eastAsia="Arial" w:hAnsi="Arial"/>
        </w:rPr>
      </w:pPr>
      <w:r>
        <w:rPr>
          <w:rFonts w:ascii="Arial" w:eastAsia="Arial" w:hAnsi="Arial"/>
        </w:rPr>
        <w:t xml:space="preserve">One similar completed work costing not less than Rs. </w:t>
      </w:r>
      <w:r w:rsidR="00DC6F54">
        <w:rPr>
          <w:rFonts w:ascii="Arial" w:eastAsia="Arial" w:hAnsi="Arial"/>
        </w:rPr>
        <w:t>4,48,240.00</w:t>
      </w:r>
      <w:r>
        <w:rPr>
          <w:rFonts w:ascii="Arial" w:eastAsia="Arial" w:hAnsi="Arial"/>
        </w:rPr>
        <w:t xml:space="preserve"> </w:t>
      </w:r>
    </w:p>
    <w:p w14:paraId="30621F18" w14:textId="77777777" w:rsidR="00025E3A" w:rsidRDefault="005A447F" w:rsidP="001F317D">
      <w:pPr>
        <w:spacing w:after="200"/>
        <w:ind w:left="993"/>
        <w:jc w:val="center"/>
        <w:rPr>
          <w:rFonts w:ascii="Arial" w:eastAsia="Arial" w:hAnsi="Arial"/>
        </w:rPr>
      </w:pPr>
      <w:r>
        <w:rPr>
          <w:rFonts w:ascii="Arial" w:eastAsia="Arial" w:hAnsi="Arial"/>
        </w:rPr>
        <w:t>OR</w:t>
      </w:r>
    </w:p>
    <w:p w14:paraId="3F4F9AF5" w14:textId="3DF4E9B4" w:rsidR="00025E3A" w:rsidRDefault="005A447F" w:rsidP="001F317D">
      <w:pPr>
        <w:numPr>
          <w:ilvl w:val="0"/>
          <w:numId w:val="11"/>
        </w:numPr>
        <w:ind w:left="993" w:hanging="567"/>
        <w:rPr>
          <w:rFonts w:ascii="Arial" w:eastAsia="Arial" w:hAnsi="Arial"/>
        </w:rPr>
      </w:pPr>
      <w:r>
        <w:rPr>
          <w:rFonts w:ascii="Arial" w:eastAsia="Arial" w:hAnsi="Arial"/>
        </w:rPr>
        <w:t xml:space="preserve">Two similar completed work each costing not less than Rs. </w:t>
      </w:r>
      <w:r w:rsidR="00DC6F54">
        <w:rPr>
          <w:rFonts w:ascii="Arial" w:eastAsia="Arial" w:hAnsi="Arial"/>
        </w:rPr>
        <w:t>3,36,180.00</w:t>
      </w:r>
    </w:p>
    <w:p w14:paraId="6BF88E88" w14:textId="77777777" w:rsidR="00025E3A" w:rsidRDefault="005A447F" w:rsidP="001F317D">
      <w:pPr>
        <w:tabs>
          <w:tab w:val="center" w:pos="5731"/>
        </w:tabs>
        <w:spacing w:after="200"/>
        <w:ind w:left="993"/>
        <w:jc w:val="center"/>
        <w:rPr>
          <w:rFonts w:ascii="Arial" w:eastAsia="Arial" w:hAnsi="Arial"/>
        </w:rPr>
      </w:pPr>
      <w:r>
        <w:rPr>
          <w:rFonts w:ascii="Arial" w:eastAsia="Arial" w:hAnsi="Arial"/>
        </w:rPr>
        <w:t>OR</w:t>
      </w:r>
    </w:p>
    <w:p w14:paraId="3980D5F7" w14:textId="0DE3B5B9" w:rsidR="00025E3A" w:rsidRDefault="005A447F" w:rsidP="001F317D">
      <w:pPr>
        <w:numPr>
          <w:ilvl w:val="0"/>
          <w:numId w:val="11"/>
        </w:numPr>
        <w:ind w:left="993" w:hanging="567"/>
        <w:rPr>
          <w:rFonts w:ascii="Arial" w:eastAsia="Arial" w:hAnsi="Arial"/>
        </w:rPr>
      </w:pPr>
      <w:r>
        <w:rPr>
          <w:rFonts w:ascii="Arial" w:eastAsia="Arial" w:hAnsi="Arial"/>
        </w:rPr>
        <w:t>Three similar completed work each costing not less Rs.</w:t>
      </w:r>
      <w:r w:rsidR="00DC6F54">
        <w:rPr>
          <w:rFonts w:ascii="Arial" w:eastAsia="Arial" w:hAnsi="Arial"/>
        </w:rPr>
        <w:t>2,24,120.00</w:t>
      </w:r>
      <w:r>
        <w:rPr>
          <w:rFonts w:ascii="Arial" w:eastAsia="Arial" w:hAnsi="Arial"/>
        </w:rPr>
        <w:t xml:space="preserve"> </w:t>
      </w:r>
    </w:p>
    <w:p w14:paraId="6F4708AC" w14:textId="77777777" w:rsidR="0023259E" w:rsidRDefault="0023259E" w:rsidP="0023259E">
      <w:pPr>
        <w:ind w:left="993"/>
        <w:jc w:val="both"/>
        <w:rPr>
          <w:rFonts w:ascii="Arial" w:eastAsia="Arial" w:hAnsi="Arial"/>
        </w:rPr>
      </w:pPr>
    </w:p>
    <w:p w14:paraId="60657EE6" w14:textId="0669C353" w:rsidR="002C2A77" w:rsidRDefault="002C2A77" w:rsidP="002C2A77">
      <w:pPr>
        <w:ind w:left="851" w:hanging="851"/>
        <w:jc w:val="both"/>
        <w:rPr>
          <w:rFonts w:ascii="Arial" w:eastAsia="Arial" w:hAnsi="Arial"/>
        </w:rPr>
      </w:pPr>
      <w:r>
        <w:rPr>
          <w:rFonts w:ascii="Arial" w:eastAsia="Arial" w:hAnsi="Arial"/>
        </w:rPr>
        <w:t>1.4</w:t>
      </w:r>
      <w:r>
        <w:rPr>
          <w:rFonts w:ascii="Arial" w:eastAsia="Arial" w:hAnsi="Arial"/>
        </w:rPr>
        <w:tab/>
        <w:t xml:space="preserve">The applicant must have </w:t>
      </w:r>
      <w:r w:rsidR="0023259E">
        <w:rPr>
          <w:rFonts w:ascii="Arial" w:eastAsia="Arial" w:hAnsi="Arial"/>
        </w:rPr>
        <w:t>Civil</w:t>
      </w:r>
      <w:r>
        <w:rPr>
          <w:rFonts w:ascii="Arial" w:eastAsia="Arial" w:hAnsi="Arial"/>
        </w:rPr>
        <w:t xml:space="preserve"> Contractor License issued by </w:t>
      </w:r>
      <w:r w:rsidR="00BA7F4F">
        <w:rPr>
          <w:rFonts w:ascii="Arial" w:eastAsia="Arial" w:hAnsi="Arial"/>
        </w:rPr>
        <w:t>appropriate</w:t>
      </w:r>
      <w:r w:rsidR="00EF7A61">
        <w:rPr>
          <w:rFonts w:ascii="Arial" w:eastAsia="Arial" w:hAnsi="Arial"/>
        </w:rPr>
        <w:t xml:space="preserve"> authority.</w:t>
      </w:r>
    </w:p>
    <w:p w14:paraId="1E9D4790" w14:textId="77777777" w:rsidR="00025E3A" w:rsidRDefault="005A447F" w:rsidP="001F317D">
      <w:pPr>
        <w:tabs>
          <w:tab w:val="left" w:pos="1260"/>
        </w:tabs>
        <w:ind w:left="851" w:hanging="851"/>
        <w:jc w:val="both"/>
        <w:rPr>
          <w:sz w:val="26"/>
          <w:szCs w:val="26"/>
        </w:rPr>
      </w:pPr>
      <w:r>
        <w:rPr>
          <w:b/>
          <w:sz w:val="26"/>
          <w:szCs w:val="26"/>
        </w:rPr>
        <w:t>Notes</w:t>
      </w:r>
      <w:r>
        <w:rPr>
          <w:sz w:val="26"/>
          <w:szCs w:val="26"/>
        </w:rPr>
        <w:t>:</w:t>
      </w:r>
    </w:p>
    <w:p w14:paraId="12CF2932" w14:textId="52957585" w:rsidR="00025E3A" w:rsidRPr="00945CBC" w:rsidRDefault="005A447F">
      <w:pPr>
        <w:pStyle w:val="ListParagraph"/>
        <w:numPr>
          <w:ilvl w:val="0"/>
          <w:numId w:val="13"/>
        </w:numPr>
        <w:spacing w:line="275" w:lineRule="auto"/>
        <w:rPr>
          <w:rFonts w:ascii="Arial" w:eastAsia="Arial" w:hAnsi="Arial"/>
        </w:rPr>
      </w:pPr>
      <w:r w:rsidRPr="00945CBC">
        <w:rPr>
          <w:rFonts w:ascii="Arial" w:eastAsia="Arial" w:hAnsi="Arial"/>
        </w:rPr>
        <w:t xml:space="preserve">The above said works should have been completed by the contractor as Principle contractor (and not as subcontractor) in Central / State Govt. / Autonomous Body / PSU / </w:t>
      </w:r>
      <w:r w:rsidR="000617A6" w:rsidRPr="00945CBC">
        <w:rPr>
          <w:rFonts w:ascii="Arial" w:eastAsia="Arial" w:hAnsi="Arial"/>
        </w:rPr>
        <w:t xml:space="preserve">PSB / Public Listed Company </w:t>
      </w:r>
      <w:r w:rsidRPr="00945CBC">
        <w:rPr>
          <w:rFonts w:ascii="Arial" w:eastAsia="Arial" w:hAnsi="Arial"/>
        </w:rPr>
        <w:t>etc.</w:t>
      </w:r>
    </w:p>
    <w:p w14:paraId="306C1A63" w14:textId="77777777" w:rsidR="00025E3A" w:rsidRPr="00945CBC" w:rsidRDefault="00025E3A">
      <w:pPr>
        <w:pStyle w:val="ListParagraph"/>
        <w:spacing w:line="275" w:lineRule="auto"/>
        <w:ind w:left="360"/>
        <w:rPr>
          <w:rFonts w:ascii="Arial" w:eastAsia="Arial" w:hAnsi="Arial"/>
        </w:rPr>
      </w:pPr>
    </w:p>
    <w:p w14:paraId="3E3D1CC9" w14:textId="1D22EC75" w:rsidR="00025E3A" w:rsidRPr="00945CBC" w:rsidRDefault="005A447F">
      <w:pPr>
        <w:pStyle w:val="ListParagraph"/>
        <w:numPr>
          <w:ilvl w:val="0"/>
          <w:numId w:val="13"/>
        </w:numPr>
        <w:spacing w:line="275" w:lineRule="auto"/>
        <w:rPr>
          <w:rFonts w:ascii="Arial" w:eastAsia="Arial" w:hAnsi="Arial"/>
        </w:rPr>
      </w:pPr>
      <w:r w:rsidRPr="00945CBC">
        <w:rPr>
          <w:rFonts w:ascii="Arial" w:eastAsia="Arial" w:hAnsi="Arial"/>
        </w:rPr>
        <w:t xml:space="preserve">Similar Works means: </w:t>
      </w:r>
      <w:r w:rsidR="00945CBC" w:rsidRPr="00945CBC">
        <w:rPr>
          <w:rFonts w:ascii="Arial" w:eastAsia="Arial" w:hAnsi="Arial"/>
        </w:rPr>
        <w:t xml:space="preserve">Civil </w:t>
      </w:r>
      <w:r w:rsidR="000318E0">
        <w:rPr>
          <w:rFonts w:ascii="Arial" w:eastAsia="Arial" w:hAnsi="Arial"/>
        </w:rPr>
        <w:t xml:space="preserve">related </w:t>
      </w:r>
      <w:r w:rsidR="00945CBC" w:rsidRPr="00945CBC">
        <w:rPr>
          <w:rFonts w:ascii="Arial" w:eastAsia="Arial" w:hAnsi="Arial"/>
        </w:rPr>
        <w:t xml:space="preserve">new </w:t>
      </w:r>
      <w:r w:rsidR="000318E0">
        <w:rPr>
          <w:rFonts w:ascii="Arial" w:eastAsia="Arial" w:hAnsi="Arial"/>
        </w:rPr>
        <w:t>or</w:t>
      </w:r>
      <w:r w:rsidR="00945CBC" w:rsidRPr="00945CBC">
        <w:rPr>
          <w:rFonts w:ascii="Arial" w:eastAsia="Arial" w:hAnsi="Arial"/>
        </w:rPr>
        <w:t xml:space="preserve"> repair </w:t>
      </w:r>
      <w:r w:rsidR="00166833" w:rsidRPr="00945CBC">
        <w:rPr>
          <w:rFonts w:ascii="Arial" w:eastAsia="Arial" w:hAnsi="Arial"/>
        </w:rPr>
        <w:t>works</w:t>
      </w:r>
    </w:p>
    <w:p w14:paraId="4986162C" w14:textId="77777777" w:rsidR="00025E3A" w:rsidRPr="00945CBC" w:rsidRDefault="00025E3A">
      <w:pPr>
        <w:pStyle w:val="ListParagraph"/>
        <w:spacing w:line="275" w:lineRule="auto"/>
        <w:contextualSpacing/>
        <w:rPr>
          <w:rFonts w:ascii="Arial" w:eastAsia="Arial" w:hAnsi="Arial"/>
        </w:rPr>
      </w:pPr>
    </w:p>
    <w:p w14:paraId="380D76F1" w14:textId="77777777" w:rsidR="00025E3A" w:rsidRPr="00945CBC" w:rsidRDefault="005A447F">
      <w:pPr>
        <w:pStyle w:val="ListParagraph"/>
        <w:numPr>
          <w:ilvl w:val="0"/>
          <w:numId w:val="13"/>
        </w:numPr>
        <w:spacing w:line="275" w:lineRule="auto"/>
        <w:contextualSpacing/>
        <w:rPr>
          <w:rFonts w:ascii="Arial" w:eastAsia="Arial" w:hAnsi="Arial"/>
        </w:rPr>
      </w:pPr>
      <w:r w:rsidRPr="00945CBC">
        <w:rPr>
          <w:rFonts w:ascii="Arial" w:eastAsia="Arial" w:hAnsi="Arial"/>
        </w:rPr>
        <w:t>All documents should be duly signed by the contractor taking the responsibility of the same.</w:t>
      </w:r>
    </w:p>
    <w:p w14:paraId="7798D709" w14:textId="77777777" w:rsidR="00025E3A" w:rsidRPr="00945CBC" w:rsidRDefault="00025E3A">
      <w:pPr>
        <w:pStyle w:val="ListParagraph"/>
        <w:contextualSpacing/>
        <w:rPr>
          <w:rFonts w:ascii="Arial" w:eastAsia="Arial" w:hAnsi="Arial"/>
        </w:rPr>
      </w:pPr>
    </w:p>
    <w:p w14:paraId="3D7E6C28" w14:textId="77777777" w:rsidR="00025E3A" w:rsidRPr="00945CBC" w:rsidRDefault="005A447F">
      <w:pPr>
        <w:pStyle w:val="ListParagraph"/>
        <w:numPr>
          <w:ilvl w:val="0"/>
          <w:numId w:val="13"/>
        </w:numPr>
        <w:spacing w:line="275" w:lineRule="auto"/>
        <w:contextualSpacing/>
        <w:rPr>
          <w:rFonts w:ascii="Arial" w:eastAsia="Arial" w:hAnsi="Arial"/>
        </w:rPr>
      </w:pPr>
      <w:r w:rsidRPr="00945CBC">
        <w:rPr>
          <w:rFonts w:ascii="Arial" w:eastAsia="Arial" w:hAnsi="Arial"/>
        </w:rPr>
        <w:t>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w:t>
      </w:r>
      <w:r w:rsidR="00A76868" w:rsidRPr="00945CBC">
        <w:rPr>
          <w:rFonts w:ascii="Arial" w:eastAsia="Arial" w:hAnsi="Arial"/>
        </w:rPr>
        <w:t>tral Bank of India during last 3</w:t>
      </w:r>
      <w:r w:rsidRPr="00945CBC">
        <w:rPr>
          <w:rFonts w:ascii="Arial" w:eastAsia="Arial" w:hAnsi="Arial"/>
        </w:rPr>
        <w:t xml:space="preserve"> years as on the date of publication of this tender notice. </w:t>
      </w:r>
    </w:p>
    <w:p w14:paraId="360805FC" w14:textId="77777777" w:rsidR="00025E3A" w:rsidRDefault="005A447F">
      <w:pPr>
        <w:spacing w:after="200" w:line="275" w:lineRule="auto"/>
        <w:ind w:left="851" w:hanging="851"/>
        <w:jc w:val="both"/>
        <w:rPr>
          <w:sz w:val="8"/>
          <w:szCs w:val="8"/>
        </w:rPr>
      </w:pPr>
      <w:r>
        <w:rPr>
          <w:sz w:val="26"/>
          <w:szCs w:val="26"/>
        </w:rPr>
        <w:tab/>
      </w:r>
    </w:p>
    <w:p w14:paraId="6CDA6B03" w14:textId="77777777"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14:paraId="5FD5FA73" w14:textId="77777777" w:rsidR="000318E0" w:rsidRDefault="000318E0">
      <w:pPr>
        <w:pStyle w:val="ListParagraph"/>
        <w:spacing w:line="275" w:lineRule="auto"/>
        <w:ind w:left="1080"/>
        <w:rPr>
          <w:rFonts w:ascii="Arial" w:eastAsia="Arial" w:hAnsi="Arial"/>
        </w:rPr>
      </w:pPr>
    </w:p>
    <w:p w14:paraId="2EF60597" w14:textId="77777777" w:rsidR="000318E0" w:rsidRDefault="000318E0">
      <w:pPr>
        <w:pStyle w:val="ListParagraph"/>
        <w:spacing w:line="275" w:lineRule="auto"/>
        <w:ind w:left="1080"/>
        <w:rPr>
          <w:rFonts w:ascii="Arial" w:eastAsia="Arial" w:hAnsi="Arial"/>
        </w:rPr>
      </w:pPr>
    </w:p>
    <w:p w14:paraId="2F413657" w14:textId="77777777" w:rsidR="000318E0" w:rsidRDefault="000318E0">
      <w:pPr>
        <w:pStyle w:val="ListParagraph"/>
        <w:spacing w:line="275" w:lineRule="auto"/>
        <w:ind w:left="1080"/>
        <w:rPr>
          <w:rFonts w:ascii="Arial" w:eastAsia="Arial" w:hAnsi="Arial"/>
        </w:rPr>
      </w:pPr>
    </w:p>
    <w:p w14:paraId="2F3AE0E1" w14:textId="77777777" w:rsidR="00CF0EEB" w:rsidRPr="00BA7F4F" w:rsidRDefault="00CF0EEB" w:rsidP="00BA7F4F">
      <w:pPr>
        <w:spacing w:line="275" w:lineRule="auto"/>
        <w:rPr>
          <w:rFonts w:ascii="Arial" w:eastAsia="Arial" w:hAnsi="Arial"/>
        </w:rPr>
      </w:pPr>
    </w:p>
    <w:p w14:paraId="7950B299" w14:textId="77777777" w:rsidR="00025E3A" w:rsidRDefault="005A447F">
      <w:pPr>
        <w:spacing w:after="200" w:line="275" w:lineRule="auto"/>
        <w:jc w:val="both"/>
        <w:rPr>
          <w:b/>
          <w:sz w:val="26"/>
          <w:szCs w:val="26"/>
        </w:rPr>
      </w:pPr>
      <w:r>
        <w:rPr>
          <w:b/>
          <w:sz w:val="26"/>
          <w:szCs w:val="26"/>
        </w:rPr>
        <w:t xml:space="preserve">2. </w:t>
      </w:r>
      <w:r>
        <w:rPr>
          <w:b/>
          <w:sz w:val="26"/>
          <w:szCs w:val="26"/>
        </w:rPr>
        <w:tab/>
        <w:t xml:space="preserve">  EVALUATION CRITERIA:</w:t>
      </w:r>
    </w:p>
    <w:p w14:paraId="27E08248" w14:textId="77777777" w:rsidR="00025E3A" w:rsidRDefault="005A447F">
      <w:pPr>
        <w:spacing w:after="200" w:line="275" w:lineRule="auto"/>
        <w:jc w:val="both"/>
        <w:rPr>
          <w:rFonts w:ascii="Arial" w:eastAsia="Arial" w:hAnsi="Arial"/>
        </w:rPr>
      </w:pPr>
      <w:r>
        <w:rPr>
          <w:rFonts w:ascii="Arial" w:eastAsia="Arial" w:hAnsi="Arial"/>
        </w:rPr>
        <w:t>For the purpose of Tender, the short listed eligible applicants will be evaluated in the following manner:</w:t>
      </w:r>
    </w:p>
    <w:p w14:paraId="6AF2D0CE" w14:textId="77777777" w:rsidR="00025E3A" w:rsidRDefault="00025E3A">
      <w:pPr>
        <w:pStyle w:val="ListParagraph"/>
        <w:numPr>
          <w:ilvl w:val="0"/>
          <w:numId w:val="14"/>
        </w:numPr>
        <w:rPr>
          <w:rFonts w:ascii="Calibri" w:eastAsia="Calibri" w:hAnsi="Calibri"/>
          <w:vanish/>
          <w:sz w:val="26"/>
          <w:szCs w:val="26"/>
        </w:rPr>
      </w:pPr>
    </w:p>
    <w:p w14:paraId="00416813" w14:textId="77777777" w:rsidR="00025E3A" w:rsidRDefault="00025E3A">
      <w:pPr>
        <w:pStyle w:val="ListParagraph"/>
        <w:numPr>
          <w:ilvl w:val="0"/>
          <w:numId w:val="14"/>
        </w:numPr>
        <w:rPr>
          <w:rFonts w:ascii="Calibri" w:eastAsia="Calibri" w:hAnsi="Calibri"/>
          <w:vanish/>
          <w:sz w:val="26"/>
          <w:szCs w:val="26"/>
        </w:rPr>
      </w:pPr>
    </w:p>
    <w:p w14:paraId="6842507B" w14:textId="77777777"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14:paraId="531665A3" w14:textId="77777777" w:rsidR="00025E3A" w:rsidRDefault="00025E3A">
      <w:pPr>
        <w:pStyle w:val="ListParagraph"/>
        <w:spacing w:line="360" w:lineRule="auto"/>
        <w:rPr>
          <w:rFonts w:ascii="Arial" w:eastAsia="Arial" w:hAnsi="Arial"/>
          <w:sz w:val="22"/>
          <w:szCs w:val="22"/>
        </w:rPr>
      </w:pPr>
    </w:p>
    <w:p w14:paraId="1D45F61C"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14:paraId="1FFF461F" w14:textId="77777777" w:rsidR="00025E3A" w:rsidRDefault="00025E3A">
      <w:pPr>
        <w:pStyle w:val="ListParagraph"/>
        <w:contextualSpacing/>
        <w:rPr>
          <w:rFonts w:ascii="Arial" w:eastAsia="Arial" w:hAnsi="Arial"/>
          <w:sz w:val="22"/>
          <w:szCs w:val="22"/>
        </w:rPr>
      </w:pPr>
    </w:p>
    <w:p w14:paraId="1F31E4B6"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14:paraId="581FDE9A" w14:textId="77777777" w:rsidR="00025E3A" w:rsidRDefault="00025E3A">
      <w:pPr>
        <w:pStyle w:val="ListParagraph"/>
        <w:contextualSpacing/>
        <w:rPr>
          <w:rFonts w:ascii="Calibri" w:eastAsia="Calibri" w:hAnsi="Calibri"/>
          <w:sz w:val="26"/>
          <w:szCs w:val="26"/>
        </w:rPr>
      </w:pPr>
    </w:p>
    <w:p w14:paraId="59AB9488"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14:paraId="266E1666" w14:textId="77777777" w:rsidR="00025E3A" w:rsidRDefault="00025E3A">
      <w:pPr>
        <w:pStyle w:val="ListParagraph"/>
        <w:contextualSpacing/>
        <w:rPr>
          <w:rFonts w:ascii="Calibri" w:eastAsia="Calibri" w:hAnsi="Calibri"/>
          <w:sz w:val="26"/>
          <w:szCs w:val="26"/>
        </w:rPr>
      </w:pPr>
    </w:p>
    <w:p w14:paraId="685E1D98" w14:textId="77777777"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14:paraId="7DA2488D" w14:textId="77777777" w:rsidR="00025E3A" w:rsidRDefault="00025E3A">
      <w:pPr>
        <w:spacing w:after="200" w:line="275" w:lineRule="auto"/>
        <w:jc w:val="center"/>
        <w:rPr>
          <w:rFonts w:ascii="Arial" w:eastAsia="Arial" w:hAnsi="Arial"/>
          <w:b/>
        </w:rPr>
      </w:pPr>
    </w:p>
    <w:p w14:paraId="55C63E7C" w14:textId="77777777" w:rsidR="00025E3A" w:rsidRDefault="00025E3A">
      <w:pPr>
        <w:spacing w:after="200" w:line="275" w:lineRule="auto"/>
        <w:jc w:val="center"/>
        <w:rPr>
          <w:rFonts w:ascii="Arial" w:eastAsia="Arial" w:hAnsi="Arial"/>
          <w:b/>
        </w:rPr>
      </w:pPr>
    </w:p>
    <w:p w14:paraId="3157FF3A" w14:textId="77777777" w:rsidR="00025E3A" w:rsidRDefault="00025E3A">
      <w:pPr>
        <w:spacing w:after="200" w:line="275" w:lineRule="auto"/>
        <w:jc w:val="center"/>
        <w:rPr>
          <w:rFonts w:ascii="Arial" w:eastAsia="Arial" w:hAnsi="Arial"/>
          <w:b/>
        </w:rPr>
      </w:pPr>
    </w:p>
    <w:p w14:paraId="17E7284B" w14:textId="77777777" w:rsidR="00025E3A" w:rsidRDefault="00025E3A">
      <w:pPr>
        <w:spacing w:after="200" w:line="275" w:lineRule="auto"/>
        <w:jc w:val="center"/>
        <w:rPr>
          <w:rFonts w:ascii="Arial" w:eastAsia="Arial" w:hAnsi="Arial"/>
          <w:b/>
        </w:rPr>
      </w:pPr>
    </w:p>
    <w:p w14:paraId="1A017F05" w14:textId="77777777" w:rsidR="00025E3A" w:rsidRDefault="00025E3A">
      <w:pPr>
        <w:spacing w:after="200" w:line="275" w:lineRule="auto"/>
        <w:jc w:val="center"/>
        <w:rPr>
          <w:rFonts w:ascii="Arial" w:eastAsia="Arial" w:hAnsi="Arial"/>
          <w:b/>
        </w:rPr>
      </w:pPr>
    </w:p>
    <w:p w14:paraId="46729804" w14:textId="77777777" w:rsidR="00025E3A" w:rsidRDefault="00025E3A">
      <w:pPr>
        <w:spacing w:after="200" w:line="275" w:lineRule="auto"/>
        <w:jc w:val="center"/>
        <w:rPr>
          <w:rFonts w:ascii="Arial" w:eastAsia="Arial" w:hAnsi="Arial"/>
          <w:b/>
        </w:rPr>
      </w:pPr>
    </w:p>
    <w:p w14:paraId="353EA9F2" w14:textId="77777777" w:rsidR="00025E3A" w:rsidRDefault="00025E3A">
      <w:pPr>
        <w:spacing w:after="200" w:line="275" w:lineRule="auto"/>
        <w:jc w:val="center"/>
        <w:rPr>
          <w:rFonts w:ascii="Arial" w:eastAsia="Arial" w:hAnsi="Arial"/>
          <w:b/>
        </w:rPr>
      </w:pPr>
    </w:p>
    <w:p w14:paraId="400A703F" w14:textId="77777777" w:rsidR="00025E3A" w:rsidRDefault="00025E3A">
      <w:pPr>
        <w:spacing w:after="200" w:line="275" w:lineRule="auto"/>
        <w:jc w:val="center"/>
        <w:rPr>
          <w:rFonts w:ascii="Arial" w:eastAsia="Arial" w:hAnsi="Arial"/>
          <w:b/>
        </w:rPr>
      </w:pPr>
    </w:p>
    <w:p w14:paraId="6B80F7BA" w14:textId="77777777" w:rsidR="00025E3A" w:rsidRDefault="00025E3A">
      <w:pPr>
        <w:spacing w:after="200" w:line="275" w:lineRule="auto"/>
        <w:jc w:val="center"/>
        <w:rPr>
          <w:rFonts w:ascii="Arial" w:eastAsia="Arial" w:hAnsi="Arial"/>
          <w:b/>
        </w:rPr>
      </w:pPr>
    </w:p>
    <w:p w14:paraId="4DAC886A" w14:textId="77777777" w:rsidR="00025E3A" w:rsidRDefault="00025E3A">
      <w:pPr>
        <w:spacing w:after="200" w:line="275" w:lineRule="auto"/>
        <w:jc w:val="center"/>
        <w:rPr>
          <w:rFonts w:ascii="Arial" w:eastAsia="Arial" w:hAnsi="Arial"/>
          <w:b/>
        </w:rPr>
      </w:pPr>
    </w:p>
    <w:p w14:paraId="1495C8DF" w14:textId="77777777" w:rsidR="00BA7F4F" w:rsidRDefault="00BA7F4F">
      <w:pPr>
        <w:spacing w:after="200" w:line="275" w:lineRule="auto"/>
        <w:jc w:val="center"/>
        <w:rPr>
          <w:rFonts w:ascii="Arial" w:eastAsia="Arial" w:hAnsi="Arial"/>
          <w:b/>
        </w:rPr>
      </w:pPr>
    </w:p>
    <w:p w14:paraId="5147CCEE" w14:textId="77777777" w:rsidR="00BA7F4F" w:rsidRDefault="00BA7F4F">
      <w:pPr>
        <w:spacing w:after="200" w:line="275" w:lineRule="auto"/>
        <w:jc w:val="center"/>
        <w:rPr>
          <w:rFonts w:ascii="Arial" w:eastAsia="Arial" w:hAnsi="Arial"/>
          <w:b/>
        </w:rPr>
      </w:pPr>
    </w:p>
    <w:p w14:paraId="6EFA2F6F" w14:textId="77777777" w:rsidR="00025E3A" w:rsidRDefault="00025E3A">
      <w:pPr>
        <w:spacing w:after="200" w:line="275" w:lineRule="auto"/>
        <w:jc w:val="center"/>
        <w:rPr>
          <w:rFonts w:ascii="Arial" w:eastAsia="Arial" w:hAnsi="Arial"/>
          <w:b/>
        </w:rPr>
      </w:pPr>
    </w:p>
    <w:p w14:paraId="0EFAA8DE" w14:textId="77777777" w:rsidR="00F86F88" w:rsidRDefault="00F86F88">
      <w:pPr>
        <w:spacing w:after="200" w:line="275" w:lineRule="auto"/>
        <w:jc w:val="center"/>
        <w:rPr>
          <w:rFonts w:ascii="Arial" w:eastAsia="Arial" w:hAnsi="Arial"/>
          <w:b/>
        </w:rPr>
      </w:pPr>
    </w:p>
    <w:p w14:paraId="43498A68" w14:textId="77777777" w:rsidR="00025E3A" w:rsidRDefault="005A447F">
      <w:pPr>
        <w:spacing w:after="200" w:line="275" w:lineRule="auto"/>
        <w:jc w:val="center"/>
        <w:rPr>
          <w:rFonts w:ascii="Arial" w:eastAsia="Arial" w:hAnsi="Arial"/>
          <w:b/>
        </w:rPr>
      </w:pPr>
      <w:r>
        <w:rPr>
          <w:rFonts w:ascii="Arial" w:eastAsia="Arial" w:hAnsi="Arial"/>
          <w:b/>
        </w:rPr>
        <w:lastRenderedPageBreak/>
        <w:t>ANNEXURE-I</w:t>
      </w:r>
    </w:p>
    <w:p w14:paraId="774F8807" w14:textId="77777777" w:rsidR="00025E3A" w:rsidRDefault="005A447F">
      <w:pPr>
        <w:spacing w:after="200" w:line="275" w:lineRule="auto"/>
        <w:jc w:val="center"/>
        <w:rPr>
          <w:rFonts w:ascii="Arial" w:eastAsia="Arial" w:hAnsi="Arial"/>
          <w:b/>
        </w:rPr>
      </w:pPr>
      <w:r>
        <w:rPr>
          <w:rFonts w:ascii="Arial" w:eastAsia="Arial" w:hAnsi="Arial"/>
          <w:b/>
        </w:rPr>
        <w:t>INSTRUCTIONS TO TENDERERS</w:t>
      </w:r>
    </w:p>
    <w:p w14:paraId="412262FD" w14:textId="77777777"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14:paraId="7C30F827" w14:textId="45F77501" w:rsidR="00166833" w:rsidRDefault="008D1F1B" w:rsidP="00166833">
      <w:pPr>
        <w:autoSpaceDE w:val="0"/>
        <w:autoSpaceDN w:val="0"/>
        <w:ind w:left="709"/>
        <w:jc w:val="both"/>
        <w:rPr>
          <w:rFonts w:ascii="Arial" w:eastAsia="Arial" w:hAnsi="Arial"/>
        </w:rPr>
      </w:pPr>
      <w:r>
        <w:rPr>
          <w:rFonts w:ascii="Arial" w:eastAsia="Arial" w:hAnsi="Arial"/>
        </w:rPr>
        <w:t xml:space="preserve">The site is located at </w:t>
      </w:r>
      <w:r w:rsidR="000318E0">
        <w:rPr>
          <w:rFonts w:ascii="Arial" w:eastAsia="Arial" w:hAnsi="Arial"/>
        </w:rPr>
        <w:t xml:space="preserve">Basement Floor, </w:t>
      </w:r>
      <w:r>
        <w:rPr>
          <w:rFonts w:ascii="Arial" w:eastAsia="Arial" w:hAnsi="Arial"/>
        </w:rPr>
        <w:t>Central Bank of India’s</w:t>
      </w:r>
      <w:r w:rsidR="009A10EF">
        <w:rPr>
          <w:rFonts w:ascii="Arial" w:eastAsia="Arial" w:hAnsi="Arial"/>
        </w:rPr>
        <w:t xml:space="preserve"> </w:t>
      </w:r>
      <w:proofErr w:type="spellStart"/>
      <w:r w:rsidR="000318E0">
        <w:rPr>
          <w:rFonts w:ascii="Arial" w:eastAsia="Arial" w:hAnsi="Arial"/>
        </w:rPr>
        <w:t>Chandni</w:t>
      </w:r>
      <w:proofErr w:type="spellEnd"/>
      <w:r w:rsidR="000318E0">
        <w:rPr>
          <w:rFonts w:ascii="Arial" w:eastAsia="Arial" w:hAnsi="Arial"/>
        </w:rPr>
        <w:t xml:space="preserve"> </w:t>
      </w:r>
      <w:proofErr w:type="spellStart"/>
      <w:r w:rsidR="000318E0">
        <w:rPr>
          <w:rFonts w:ascii="Arial" w:eastAsia="Arial" w:hAnsi="Arial"/>
        </w:rPr>
        <w:t>Chowk</w:t>
      </w:r>
      <w:proofErr w:type="spellEnd"/>
      <w:r w:rsidR="000318E0">
        <w:rPr>
          <w:rFonts w:ascii="Arial" w:eastAsia="Arial" w:hAnsi="Arial"/>
        </w:rPr>
        <w:t xml:space="preserve"> Branch, Delhi</w:t>
      </w:r>
    </w:p>
    <w:p w14:paraId="5F3C53DB" w14:textId="03FC2C02" w:rsidR="008D1F1B" w:rsidRDefault="008D1F1B" w:rsidP="000E1B8C">
      <w:pPr>
        <w:spacing w:line="275" w:lineRule="auto"/>
        <w:ind w:left="709" w:hanging="851"/>
        <w:jc w:val="both"/>
        <w:rPr>
          <w:rFonts w:ascii="Arial" w:eastAsia="Arial" w:hAnsi="Arial"/>
        </w:rPr>
      </w:pPr>
    </w:p>
    <w:p w14:paraId="03624F0F" w14:textId="267A8C0D" w:rsidR="00025E3A" w:rsidRDefault="008D1F1B" w:rsidP="009A10EF">
      <w:pPr>
        <w:spacing w:line="275" w:lineRule="auto"/>
        <w:ind w:left="709" w:hanging="851"/>
        <w:jc w:val="both"/>
        <w:rPr>
          <w:rFonts w:ascii="Arial" w:eastAsia="Arial" w:hAnsi="Arial"/>
        </w:rPr>
      </w:pPr>
      <w:r>
        <w:rPr>
          <w:rFonts w:ascii="Arial" w:eastAsia="Arial" w:hAnsi="Arial"/>
        </w:rPr>
        <w:t xml:space="preserve">              </w:t>
      </w:r>
      <w:r w:rsidR="00780643">
        <w:rPr>
          <w:rFonts w:ascii="Arial" w:eastAsia="Arial" w:hAnsi="Arial"/>
        </w:rPr>
        <w:t xml:space="preserve">The </w:t>
      </w:r>
      <w:r w:rsidR="000318E0">
        <w:rPr>
          <w:rFonts w:ascii="Arial" w:eastAsia="Arial" w:hAnsi="Arial"/>
        </w:rPr>
        <w:t>repair</w:t>
      </w:r>
      <w:r w:rsidR="00780643">
        <w:rPr>
          <w:rFonts w:ascii="Arial" w:eastAsia="Arial" w:hAnsi="Arial"/>
        </w:rPr>
        <w:t xml:space="preserve"> works are to be carried out in existing branch </w:t>
      </w:r>
      <w:r w:rsidR="009A10EF">
        <w:rPr>
          <w:rFonts w:ascii="Arial" w:eastAsia="Arial" w:hAnsi="Arial"/>
        </w:rPr>
        <w:t>premises</w:t>
      </w:r>
      <w:r w:rsidR="00780643">
        <w:rPr>
          <w:rFonts w:ascii="Arial" w:eastAsia="Arial" w:hAnsi="Arial"/>
        </w:rPr>
        <w:t>.</w:t>
      </w:r>
      <w:r w:rsidR="009A10EF">
        <w:rPr>
          <w:rFonts w:ascii="Arial" w:eastAsia="Arial" w:hAnsi="Arial"/>
        </w:rPr>
        <w:t xml:space="preserve"> T</w:t>
      </w:r>
      <w:r w:rsidR="005A447F" w:rsidRPr="00A758FC">
        <w:rPr>
          <w:rFonts w:ascii="Arial" w:eastAsia="Arial" w:hAnsi="Arial"/>
        </w:rPr>
        <w:t xml:space="preserve">enderers must get acquainted with scope of work (as per </w:t>
      </w:r>
      <w:proofErr w:type="spellStart"/>
      <w:r w:rsidR="005A447F" w:rsidRPr="00A758FC">
        <w:rPr>
          <w:rFonts w:ascii="Arial" w:eastAsia="Arial" w:hAnsi="Arial"/>
        </w:rPr>
        <w:t>BoQ</w:t>
      </w:r>
      <w:proofErr w:type="spellEnd"/>
      <w:r w:rsidR="005A447F">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14:paraId="6D7FB595" w14:textId="77777777" w:rsidR="009A10EF" w:rsidRDefault="009A10EF" w:rsidP="009A10EF">
      <w:pPr>
        <w:spacing w:line="275" w:lineRule="auto"/>
        <w:ind w:left="709" w:hanging="851"/>
        <w:jc w:val="both"/>
        <w:rPr>
          <w:rFonts w:ascii="Arial" w:eastAsia="Arial" w:hAnsi="Arial"/>
        </w:rPr>
      </w:pPr>
    </w:p>
    <w:p w14:paraId="57660BBD" w14:textId="77777777" w:rsidR="00025E3A" w:rsidRDefault="005A447F">
      <w:pPr>
        <w:spacing w:after="200" w:line="275" w:lineRule="auto"/>
        <w:ind w:left="720"/>
        <w:jc w:val="both"/>
        <w:rPr>
          <w:rFonts w:ascii="Arial" w:eastAsia="Arial" w:hAnsi="Arial"/>
        </w:rPr>
      </w:pPr>
      <w:r>
        <w:rPr>
          <w:rFonts w:ascii="Arial" w:eastAsia="Arial" w:hAnsi="Arial"/>
        </w:rPr>
        <w:t>The tenderers are advised to inspect the site to ascertain the nature of site, works, access there to, location for execution of the work</w:t>
      </w:r>
      <w:r w:rsidR="00681671">
        <w:rPr>
          <w:rFonts w:ascii="Arial" w:eastAsia="Arial" w:hAnsi="Arial"/>
        </w:rPr>
        <w:t xml:space="preserve"> and availability of site whether in full or part</w:t>
      </w:r>
      <w:r>
        <w:rPr>
          <w:rFonts w:ascii="Arial" w:eastAsia="Arial" w:hAnsi="Arial"/>
        </w:rPr>
        <w:t>. The tenderers must examine and inspect the site of the work and acquaint themselves with all local laws, regulations and practices and should apply for the Tender accordingly.</w:t>
      </w:r>
    </w:p>
    <w:p w14:paraId="00DD402F" w14:textId="77777777"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14:paraId="42F3FB7A" w14:textId="308DC2E8"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Tender</w:t>
      </w:r>
      <w:r w:rsidR="00E568EF">
        <w:rPr>
          <w:rFonts w:ascii="Arial" w:eastAsia="Arial" w:hAnsi="Arial"/>
        </w:rPr>
        <w:t xml:space="preserve"> Document including Integrity Pact </w:t>
      </w:r>
      <w:r w:rsidR="00471F20">
        <w:rPr>
          <w:rFonts w:ascii="Arial" w:eastAsia="Arial" w:hAnsi="Arial"/>
        </w:rPr>
        <w:t xml:space="preserve">duly signed and stamped </w:t>
      </w:r>
      <w:r>
        <w:rPr>
          <w:rFonts w:ascii="Arial" w:eastAsia="Arial" w:hAnsi="Arial"/>
        </w:rPr>
        <w:t>must be submitted</w:t>
      </w:r>
      <w:r w:rsidR="002A3089">
        <w:rPr>
          <w:rFonts w:ascii="Arial" w:eastAsia="Arial" w:hAnsi="Arial"/>
        </w:rPr>
        <w:t xml:space="preserve"> and uploaded</w:t>
      </w:r>
      <w:r>
        <w:rPr>
          <w:rFonts w:ascii="Arial" w:eastAsia="Arial" w:hAnsi="Arial"/>
        </w:rPr>
        <w:t xml:space="preserve"> in original</w:t>
      </w:r>
      <w:r w:rsidR="00471F20">
        <w:rPr>
          <w:rFonts w:ascii="Arial" w:eastAsia="Arial" w:hAnsi="Arial"/>
        </w:rPr>
        <w:t xml:space="preserve"> (Online)</w:t>
      </w:r>
      <w:r>
        <w:rPr>
          <w:rFonts w:ascii="Arial" w:eastAsia="Arial" w:hAnsi="Arial"/>
        </w:rPr>
        <w:t xml:space="preserve"> and as per details given hereunder. The rates shall be filled in the Price Bid given in the Tender Document. </w:t>
      </w:r>
    </w:p>
    <w:p w14:paraId="25035E33"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The Tender compris</w:t>
      </w:r>
      <w:r w:rsidR="00471F20">
        <w:rPr>
          <w:rFonts w:ascii="Arial" w:eastAsia="Arial" w:hAnsi="Arial"/>
        </w:rPr>
        <w:t>es of two parts - Technical &amp; Price bids</w:t>
      </w:r>
      <w:r w:rsidR="00C56994">
        <w:rPr>
          <w:rFonts w:ascii="Arial" w:eastAsia="Arial" w:hAnsi="Arial"/>
        </w:rPr>
        <w:t xml:space="preserve"> (TO BE UPLOADED</w:t>
      </w:r>
      <w:r w:rsidR="00502236">
        <w:rPr>
          <w:rFonts w:ascii="Arial" w:eastAsia="Arial" w:hAnsi="Arial"/>
        </w:rPr>
        <w:t>&amp; FILLED</w:t>
      </w:r>
      <w:r w:rsidR="00C56994">
        <w:rPr>
          <w:rFonts w:ascii="Arial" w:eastAsia="Arial" w:hAnsi="Arial"/>
        </w:rPr>
        <w:t xml:space="preserve"> ONLINE)</w:t>
      </w:r>
      <w:r>
        <w:rPr>
          <w:rFonts w:ascii="Arial" w:eastAsia="Arial" w:hAnsi="Arial"/>
        </w:rPr>
        <w:t xml:space="preserve">. </w:t>
      </w:r>
    </w:p>
    <w:p w14:paraId="0D419888"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14:paraId="28855041"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14:paraId="1D64A5F5"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14:paraId="393F6166"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14:paraId="4F886523"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3E9CDCD0" w14:textId="77777777"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14:paraId="22CFDD06" w14:textId="77777777"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14:paraId="1B5EF145"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w:t>
      </w:r>
      <w:r>
        <w:rPr>
          <w:rFonts w:ascii="Arial" w:eastAsia="Arial" w:hAnsi="Arial"/>
        </w:rPr>
        <w:lastRenderedPageBreak/>
        <w:t>partnership by all the partners or by duly authorized representative/s followed by the name and designation of the person/s signing. Tender by a Company or Corporation shall be signed by an authorized representative, and a power of Attorney on their behalf shall accompany the tender</w:t>
      </w:r>
      <w:r w:rsidR="00471F20">
        <w:rPr>
          <w:rFonts w:ascii="Arial" w:eastAsia="Arial" w:hAnsi="Arial"/>
        </w:rPr>
        <w:t xml:space="preserve">. </w:t>
      </w:r>
      <w:r>
        <w:rPr>
          <w:rFonts w:ascii="Arial" w:eastAsia="Arial" w:hAnsi="Arial"/>
        </w:rPr>
        <w:t xml:space="preserve">A copy of the partnership deed of the firm with names of all partners shall be furnished. </w:t>
      </w:r>
    </w:p>
    <w:p w14:paraId="245A9F7D" w14:textId="7A392F9F"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sidR="00B66957">
        <w:rPr>
          <w:rFonts w:ascii="Arial" w:eastAsia="Arial" w:hAnsi="Arial"/>
        </w:rPr>
        <w:t xml:space="preserve"> </w:t>
      </w:r>
      <w:r>
        <w:rPr>
          <w:rFonts w:ascii="Arial" w:eastAsia="Arial" w:hAnsi="Arial"/>
        </w:rPr>
        <w:t xml:space="preserve">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43A53376"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w:t>
      </w:r>
      <w:r>
        <w:rPr>
          <w:rFonts w:ascii="Arial" w:eastAsia="Arial" w:hAnsi="Arial"/>
          <w:b/>
          <w:color w:val="000000"/>
        </w:rPr>
        <w:t>excluding GST</w:t>
      </w:r>
      <w:r>
        <w:rPr>
          <w:rFonts w:ascii="Arial" w:eastAsia="Arial" w:hAnsi="Arial"/>
          <w:color w:val="000000"/>
        </w:rPr>
        <w:t>.</w:t>
      </w:r>
    </w:p>
    <w:p w14:paraId="33B4006C" w14:textId="77777777" w:rsidR="00025E3A" w:rsidRDefault="00025E3A">
      <w:pPr>
        <w:autoSpaceDE w:val="0"/>
        <w:autoSpaceDN w:val="0"/>
        <w:ind w:left="720" w:hanging="720"/>
        <w:jc w:val="both"/>
        <w:rPr>
          <w:rFonts w:ascii="Arial" w:eastAsia="Arial" w:hAnsi="Arial"/>
          <w:color w:val="000000"/>
        </w:rPr>
      </w:pPr>
    </w:p>
    <w:p w14:paraId="1B80FED0" w14:textId="784392DE"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12.    The tenderer shall note that no claim for enhancement of rates/cost escalation, on the ground that cost of materials, labor has increased, existing statutory levies have been increased, after tender, or in any other ground, will be entertained on any account.</w:t>
      </w:r>
      <w:r w:rsidR="00E568EF">
        <w:rPr>
          <w:rFonts w:ascii="Arial" w:eastAsia="Arial" w:hAnsi="Arial"/>
          <w:color w:val="000000"/>
        </w:rPr>
        <w:t xml:space="preserve"> </w:t>
      </w:r>
      <w:r w:rsidR="00E568EF" w:rsidRPr="002C22AE">
        <w:rPr>
          <w:rFonts w:ascii="Arial" w:eastAsia="Arial" w:hAnsi="Arial"/>
          <w:b/>
          <w:color w:val="000000"/>
        </w:rPr>
        <w:t xml:space="preserve">Bank at its own discretion and requirement, may remove any item from the scope of works given in Price bid and Bank’s decision in this regard shall be binding on Contractor. Contractor to execute </w:t>
      </w:r>
      <w:r w:rsidR="002C22AE">
        <w:rPr>
          <w:rFonts w:ascii="Arial" w:eastAsia="Arial" w:hAnsi="Arial"/>
          <w:b/>
          <w:color w:val="000000"/>
        </w:rPr>
        <w:t xml:space="preserve">all </w:t>
      </w:r>
      <w:r w:rsidR="00E568EF" w:rsidRPr="002C22AE">
        <w:rPr>
          <w:rFonts w:ascii="Arial" w:eastAsia="Arial" w:hAnsi="Arial"/>
          <w:b/>
          <w:color w:val="000000"/>
        </w:rPr>
        <w:t xml:space="preserve">works strictly as </w:t>
      </w:r>
      <w:r w:rsidR="002C22AE">
        <w:rPr>
          <w:rFonts w:ascii="Arial" w:eastAsia="Arial" w:hAnsi="Arial"/>
          <w:b/>
          <w:color w:val="000000"/>
        </w:rPr>
        <w:t xml:space="preserve">per </w:t>
      </w:r>
      <w:r w:rsidR="00E568EF" w:rsidRPr="002C22AE">
        <w:rPr>
          <w:rFonts w:ascii="Arial" w:eastAsia="Arial" w:hAnsi="Arial"/>
          <w:b/>
          <w:color w:val="000000"/>
        </w:rPr>
        <w:t>Ban</w:t>
      </w:r>
      <w:r w:rsidR="002C22AE">
        <w:rPr>
          <w:rFonts w:ascii="Arial" w:eastAsia="Arial" w:hAnsi="Arial"/>
          <w:b/>
          <w:color w:val="000000"/>
        </w:rPr>
        <w:t>k</w:t>
      </w:r>
      <w:r w:rsidR="00E568EF" w:rsidRPr="002C22AE">
        <w:rPr>
          <w:rFonts w:ascii="Arial" w:eastAsia="Arial" w:hAnsi="Arial"/>
          <w:b/>
          <w:color w:val="000000"/>
        </w:rPr>
        <w:t>’s Decision and Requirement.</w:t>
      </w:r>
      <w:r w:rsidR="00E568EF">
        <w:rPr>
          <w:rFonts w:ascii="Arial" w:eastAsia="Arial" w:hAnsi="Arial"/>
          <w:color w:val="000000"/>
        </w:rPr>
        <w:t xml:space="preserve"> </w:t>
      </w:r>
    </w:p>
    <w:p w14:paraId="3EBC214B" w14:textId="77777777" w:rsidR="00025E3A" w:rsidRDefault="00025E3A">
      <w:pPr>
        <w:autoSpaceDE w:val="0"/>
        <w:autoSpaceDN w:val="0"/>
        <w:ind w:left="720" w:hanging="720"/>
        <w:jc w:val="both"/>
        <w:rPr>
          <w:rFonts w:ascii="Arial" w:eastAsia="Arial" w:hAnsi="Arial"/>
          <w:color w:val="000000"/>
        </w:rPr>
      </w:pPr>
    </w:p>
    <w:p w14:paraId="525608C5"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499B5531" w14:textId="77777777" w:rsidR="00025E3A" w:rsidRDefault="00025E3A">
      <w:pPr>
        <w:autoSpaceDE w:val="0"/>
        <w:autoSpaceDN w:val="0"/>
        <w:ind w:left="720" w:hanging="720"/>
        <w:jc w:val="both"/>
        <w:rPr>
          <w:rFonts w:ascii="Arial" w:eastAsia="Arial" w:hAnsi="Arial"/>
          <w:color w:val="000000"/>
        </w:rPr>
      </w:pPr>
    </w:p>
    <w:p w14:paraId="67201AA8" w14:textId="77777777"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14:paraId="55AB8169" w14:textId="77777777" w:rsidR="00025E3A" w:rsidRDefault="00025E3A">
      <w:pPr>
        <w:autoSpaceDE w:val="0"/>
        <w:autoSpaceDN w:val="0"/>
        <w:ind w:left="720" w:hanging="720"/>
        <w:jc w:val="both"/>
        <w:rPr>
          <w:rFonts w:ascii="Arial" w:eastAsia="Arial" w:hAnsi="Arial"/>
          <w:color w:val="000000"/>
        </w:rPr>
      </w:pPr>
    </w:p>
    <w:p w14:paraId="2F9085F1" w14:textId="18732E9B"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r w:rsidR="005D248A">
        <w:rPr>
          <w:rFonts w:ascii="Arial" w:eastAsia="Arial" w:hAnsi="Arial"/>
          <w:color w:val="000000"/>
        </w:rPr>
        <w:t>in charge</w:t>
      </w:r>
      <w:r>
        <w:rPr>
          <w:rFonts w:ascii="Arial" w:eastAsia="Arial" w:hAnsi="Arial"/>
          <w:color w:val="000000"/>
        </w:rPr>
        <w:t>.</w:t>
      </w:r>
    </w:p>
    <w:p w14:paraId="566F3E80" w14:textId="77777777" w:rsidR="00025E3A" w:rsidRDefault="00025E3A">
      <w:pPr>
        <w:autoSpaceDE w:val="0"/>
        <w:autoSpaceDN w:val="0"/>
        <w:jc w:val="both"/>
        <w:rPr>
          <w:rFonts w:ascii="Arial" w:eastAsia="Arial" w:hAnsi="Arial"/>
          <w:color w:val="000000"/>
        </w:rPr>
      </w:pPr>
    </w:p>
    <w:p w14:paraId="04BD8713"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16.      If any of the labour employed by the contractor is found to be under performing or any misbehavior is found / reported while on duty, Bank reserves the right to ask for a suitable substitute.</w:t>
      </w:r>
    </w:p>
    <w:p w14:paraId="75F39DD2" w14:textId="77777777" w:rsidR="00025E3A" w:rsidRDefault="00025E3A">
      <w:pPr>
        <w:autoSpaceDE w:val="0"/>
        <w:autoSpaceDN w:val="0"/>
        <w:ind w:left="720" w:hanging="720"/>
        <w:jc w:val="both"/>
        <w:rPr>
          <w:rFonts w:ascii="Arial" w:eastAsia="Arial" w:hAnsi="Arial"/>
          <w:color w:val="000000"/>
        </w:rPr>
      </w:pPr>
    </w:p>
    <w:p w14:paraId="1DFA6ACA" w14:textId="7F3ED080"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r w:rsidR="005D248A">
        <w:rPr>
          <w:rFonts w:ascii="Arial" w:eastAsia="Arial" w:hAnsi="Arial"/>
          <w:color w:val="000000"/>
        </w:rPr>
        <w:t>furniture’s</w:t>
      </w:r>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78259A">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r w:rsidR="0078259A">
        <w:rPr>
          <w:rFonts w:ascii="Arial" w:eastAsia="Arial" w:hAnsi="Arial"/>
          <w:color w:val="000000"/>
        </w:rPr>
        <w:t xml:space="preserve"> I</w:t>
      </w:r>
      <w:r w:rsidR="0078259A" w:rsidRPr="0078259A">
        <w:rPr>
          <w:rFonts w:ascii="Arial" w:eastAsia="Arial" w:hAnsi="Arial"/>
          <w:color w:val="000000"/>
        </w:rPr>
        <w:t xml:space="preserve">t is the responsibility of Contractor to execute all works strictly as per Tender Specifications and any deviation found at any stage </w:t>
      </w:r>
      <w:r w:rsidR="0078259A">
        <w:rPr>
          <w:rFonts w:ascii="Arial" w:eastAsia="Arial" w:hAnsi="Arial"/>
          <w:color w:val="000000"/>
        </w:rPr>
        <w:t xml:space="preserve">during and after completion of project / works </w:t>
      </w:r>
      <w:r w:rsidR="0078259A" w:rsidRPr="0078259A">
        <w:rPr>
          <w:rFonts w:ascii="Arial" w:eastAsia="Arial" w:hAnsi="Arial"/>
          <w:color w:val="000000"/>
        </w:rPr>
        <w:t>may call for imposition of penalty or disqualification of contractor from further works.</w:t>
      </w:r>
    </w:p>
    <w:p w14:paraId="2ADF97A2" w14:textId="77777777" w:rsidR="00025E3A" w:rsidRDefault="00025E3A">
      <w:pPr>
        <w:autoSpaceDE w:val="0"/>
        <w:autoSpaceDN w:val="0"/>
        <w:ind w:left="720" w:hanging="720"/>
        <w:rPr>
          <w:rFonts w:ascii="Arial" w:eastAsia="Arial" w:hAnsi="Arial"/>
          <w:color w:val="000000"/>
        </w:rPr>
      </w:pPr>
    </w:p>
    <w:p w14:paraId="5EC8E9EE" w14:textId="77777777"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14:paraId="5CC3459F" w14:textId="77777777"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14:paraId="4A52CFC2" w14:textId="77777777"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14:paraId="65F92E00" w14:textId="77777777"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14:paraId="23669EC0" w14:textId="77777777" w:rsidR="00025E3A" w:rsidRDefault="005A447F">
      <w:pPr>
        <w:spacing w:after="200" w:line="275" w:lineRule="auto"/>
        <w:ind w:firstLine="720"/>
        <w:jc w:val="both"/>
        <w:rPr>
          <w:rFonts w:ascii="Arial" w:eastAsia="Arial" w:hAnsi="Arial"/>
        </w:rPr>
      </w:pPr>
      <w:r>
        <w:rPr>
          <w:rFonts w:ascii="Arial" w:eastAsia="Arial" w:hAnsi="Arial"/>
        </w:rPr>
        <w:lastRenderedPageBreak/>
        <w:t>The work shall include the following items of work broadly:</w:t>
      </w:r>
    </w:p>
    <w:p w14:paraId="32E5030B" w14:textId="2D7F7545" w:rsidR="00EA4888" w:rsidRDefault="00EA4888" w:rsidP="00EA4888">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furniture, electrical &amp; allied &amp; Data networking</w:t>
      </w:r>
      <w:r w:rsidR="0032763C">
        <w:rPr>
          <w:rFonts w:ascii="Arial" w:eastAsia="Arial" w:hAnsi="Arial"/>
          <w:b/>
          <w:sz w:val="22"/>
          <w:szCs w:val="22"/>
        </w:rPr>
        <w:t>, AC low side</w:t>
      </w:r>
      <w:r>
        <w:rPr>
          <w:rFonts w:ascii="Arial" w:eastAsia="Arial" w:hAnsi="Arial"/>
          <w:b/>
          <w:sz w:val="22"/>
          <w:szCs w:val="22"/>
        </w:rPr>
        <w:t xml:space="preserve">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16B287ED" w14:textId="77777777" w:rsidR="00025E3A" w:rsidRDefault="00025E3A">
      <w:pPr>
        <w:autoSpaceDE w:val="0"/>
        <w:autoSpaceDN w:val="0"/>
        <w:jc w:val="both"/>
        <w:rPr>
          <w:rFonts w:ascii="Arial" w:eastAsia="Arial" w:hAnsi="Arial"/>
          <w:color w:val="000000"/>
        </w:rPr>
      </w:pPr>
    </w:p>
    <w:p w14:paraId="5A155B26" w14:textId="77777777" w:rsidR="00025E3A" w:rsidRDefault="005A447F">
      <w:pPr>
        <w:spacing w:after="200" w:line="275" w:lineRule="auto"/>
        <w:jc w:val="both"/>
        <w:rPr>
          <w:rFonts w:ascii="Arial" w:eastAsia="Arial" w:hAnsi="Arial"/>
        </w:rPr>
      </w:pPr>
      <w:r>
        <w:rPr>
          <w:rFonts w:ascii="Arial" w:eastAsia="Arial" w:hAnsi="Arial"/>
        </w:rPr>
        <w:t>20. TENDERER SHALL VISIT THE SITE</w:t>
      </w:r>
    </w:p>
    <w:p w14:paraId="0056A8A9" w14:textId="77777777"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14:paraId="1791056F"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14:paraId="318A22FB" w14:textId="77777777"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14:paraId="1B6CCD1C" w14:textId="77777777"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14:paraId="380573A1" w14:textId="77777777"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 xml:space="preserve">RETENTIONDEPOSIT:10% of the value of actual verified work done. (To be deducted from each bill). </w:t>
      </w:r>
    </w:p>
    <w:p w14:paraId="4431B3C4" w14:textId="0DC29BBB"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w:t>
      </w:r>
      <w:r w:rsidR="00712DE7">
        <w:rPr>
          <w:rFonts w:ascii="Arial" w:eastAsia="Arial" w:hAnsi="Arial"/>
        </w:rPr>
        <w:t xml:space="preserve">virtual </w:t>
      </w:r>
      <w:r>
        <w:rPr>
          <w:rFonts w:ascii="Arial" w:eastAsia="Arial" w:hAnsi="Arial"/>
        </w:rPr>
        <w:t xml:space="preserve">completion of work including testing and handing over the site by contractor duly accepted by Bank provided attending to the work defects by contractor arising in this 1 year upto the Bank's satisfaction.  Necessary deduction from retention money shall be made from the expenses done by Bank in rectification of defects, if not attended by contractor. </w:t>
      </w:r>
    </w:p>
    <w:p w14:paraId="41CA3C98" w14:textId="7DDD093B" w:rsidR="00025E3A" w:rsidRDefault="005A447F">
      <w:pPr>
        <w:spacing w:after="200" w:line="275" w:lineRule="auto"/>
        <w:ind w:left="810" w:hanging="810"/>
        <w:jc w:val="both"/>
        <w:rPr>
          <w:rFonts w:ascii="Arial" w:eastAsia="Arial" w:hAnsi="Arial"/>
        </w:rPr>
      </w:pPr>
      <w:r>
        <w:rPr>
          <w:rFonts w:ascii="Arial" w:eastAsia="Arial" w:hAnsi="Arial"/>
        </w:rPr>
        <w:t xml:space="preserve">25.   </w:t>
      </w:r>
      <w:r w:rsidR="00166833">
        <w:rPr>
          <w:rFonts w:ascii="Arial" w:eastAsia="Arial" w:hAnsi="Arial"/>
        </w:rPr>
        <w:t xml:space="preserve">   </w:t>
      </w:r>
      <w:r>
        <w:rPr>
          <w:rFonts w:ascii="Arial" w:eastAsia="Arial" w:hAnsi="Arial"/>
        </w:rPr>
        <w:t xml:space="preserve">Defect Liability Period: 1 year from the date of </w:t>
      </w:r>
      <w:r w:rsidR="00712DE7">
        <w:rPr>
          <w:rFonts w:ascii="Arial" w:eastAsia="Arial" w:hAnsi="Arial"/>
        </w:rPr>
        <w:t xml:space="preserve">virtual </w:t>
      </w:r>
      <w:r>
        <w:rPr>
          <w:rFonts w:ascii="Arial" w:eastAsia="Arial" w:hAnsi="Arial"/>
        </w:rPr>
        <w:t>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14:paraId="06837D9F" w14:textId="77777777"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14:paraId="7D76ED89" w14:textId="5D3F83BE"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w:t>
      </w:r>
      <w:r w:rsidR="00166833">
        <w:rPr>
          <w:rFonts w:ascii="Arial" w:eastAsia="Arial" w:hAnsi="Arial"/>
        </w:rPr>
        <w:t>90</w:t>
      </w:r>
      <w:r>
        <w:rPr>
          <w:rFonts w:ascii="Arial" w:eastAsia="Arial" w:hAnsi="Arial"/>
        </w:rPr>
        <w:t xml:space="preserve">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5683AA7D" w14:textId="77777777"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14:paraId="143051DB" w14:textId="77777777"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w:t>
      </w:r>
      <w:proofErr w:type="gramStart"/>
      <w:r>
        <w:rPr>
          <w:rFonts w:ascii="Arial" w:eastAsia="Arial" w:hAnsi="Arial"/>
        </w:rPr>
        <w:t>themselves</w:t>
      </w:r>
      <w:proofErr w:type="gramEnd"/>
      <w:r>
        <w:rPr>
          <w:rFonts w:ascii="Arial" w:eastAsia="Arial" w:hAnsi="Arial"/>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w:t>
      </w:r>
      <w:r>
        <w:rPr>
          <w:rFonts w:ascii="Arial" w:eastAsia="Arial" w:hAnsi="Arial"/>
        </w:rPr>
        <w:lastRenderedPageBreak/>
        <w:t xml:space="preserve">Tenderer are liable to be rejected. The job may be awarded to one or more agencies by dividing the work at the entire discretion of the Employer. The quoted rates shall hold good for such eventuality. </w:t>
      </w:r>
    </w:p>
    <w:p w14:paraId="1CC10D3C" w14:textId="77777777"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14:paraId="352585FF" w14:textId="3934C2E3" w:rsidR="00025E3A" w:rsidRDefault="005A447F">
      <w:pPr>
        <w:spacing w:after="200" w:line="275" w:lineRule="auto"/>
        <w:ind w:left="720" w:hanging="720"/>
        <w:jc w:val="both"/>
        <w:rPr>
          <w:rFonts w:ascii="Arial" w:eastAsia="Arial" w:hAnsi="Arial"/>
        </w:rPr>
      </w:pPr>
      <w:r>
        <w:rPr>
          <w:rFonts w:ascii="Arial" w:eastAsia="Arial" w:hAnsi="Arial"/>
        </w:rPr>
        <w:tab/>
        <w:t>The said work</w:t>
      </w:r>
      <w:r w:rsidR="003F5B13">
        <w:rPr>
          <w:rFonts w:ascii="Arial" w:eastAsia="Arial" w:hAnsi="Arial"/>
        </w:rPr>
        <w:t xml:space="preserve"> </w:t>
      </w:r>
      <w:r>
        <w:rPr>
          <w:rFonts w:ascii="Arial" w:eastAsia="Arial" w:hAnsi="Arial"/>
        </w:rPr>
        <w:t xml:space="preserve">shall be completed in </w:t>
      </w:r>
      <w:r w:rsidR="00472835">
        <w:rPr>
          <w:rFonts w:ascii="Arial" w:eastAsia="Arial" w:hAnsi="Arial"/>
        </w:rPr>
        <w:t>10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14:paraId="7B92613F" w14:textId="77777777"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14:paraId="39A9B761" w14:textId="06F551CB"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w:t>
      </w:r>
      <w:r w:rsidR="005D248A">
        <w:rPr>
          <w:rFonts w:ascii="Arial" w:eastAsia="Arial" w:hAnsi="Arial"/>
        </w:rPr>
        <w:t>1.0</w:t>
      </w:r>
      <w:r>
        <w:rPr>
          <w:rFonts w:ascii="Arial" w:eastAsia="Arial" w:hAnsi="Arial"/>
        </w:rPr>
        <w:t xml:space="preserve">%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5D248A">
        <w:rPr>
          <w:rFonts w:ascii="Arial" w:eastAsia="Arial" w:hAnsi="Arial"/>
        </w:rPr>
        <w:t>10</w:t>
      </w:r>
      <w:r>
        <w:rPr>
          <w:rFonts w:ascii="Arial" w:eastAsia="Arial" w:hAnsi="Arial"/>
        </w:rPr>
        <w:t xml:space="preserve">% of accepted tender amount. </w:t>
      </w:r>
    </w:p>
    <w:p w14:paraId="3EECEA11" w14:textId="77777777"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14:paraId="21DC623F" w14:textId="77777777"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14:paraId="1EB1DD16" w14:textId="77777777"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14:paraId="287B526F" w14:textId="0E662FE2"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w:t>
      </w:r>
      <w:r w:rsidR="00CC5883">
        <w:rPr>
          <w:rFonts w:ascii="Arial" w:eastAsia="Arial" w:hAnsi="Arial"/>
        </w:rPr>
        <w:t>Work Order issued by Bank</w:t>
      </w:r>
      <w:r>
        <w:rPr>
          <w:rFonts w:ascii="Arial" w:eastAsia="Arial" w:hAnsi="Arial"/>
        </w:rPr>
        <w:t xml:space="preserve">. On acceptance of the </w:t>
      </w:r>
      <w:r w:rsidR="00CC5883">
        <w:rPr>
          <w:rFonts w:ascii="Arial" w:eastAsia="Arial" w:hAnsi="Arial"/>
        </w:rPr>
        <w:t>Work order</w:t>
      </w:r>
      <w:r>
        <w:rPr>
          <w:rFonts w:ascii="Arial" w:eastAsia="Arial" w:hAnsi="Arial"/>
        </w:rPr>
        <w:t xml:space="preserve">, the name of the accredited representatives of the Contractor, who would be responsible for taking instructions from the Employer as the case may be, shall be communicated to the Employer. </w:t>
      </w:r>
    </w:p>
    <w:p w14:paraId="1E164411" w14:textId="77777777"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Bank is not concerned with any rise or fall in the prices of any materials or labour. The rates quoted shall include charges including any enhanced labour rates etc. which may be enacted from time to time by the State and/or the Central Government and shall remain valid till Completion of the work. Under no circumstances shall bank be held responsible for compensation or loss to the contractor due to any increase in the cost of labour or material etc. No Price Variation Adjustments shall be admissible.</w:t>
      </w:r>
    </w:p>
    <w:p w14:paraId="573E0E8D" w14:textId="77777777" w:rsidR="00025E3A" w:rsidRDefault="00025E3A">
      <w:pPr>
        <w:pStyle w:val="Default"/>
        <w:ind w:left="720" w:hanging="720"/>
        <w:jc w:val="both"/>
      </w:pPr>
    </w:p>
    <w:p w14:paraId="02C110EA" w14:textId="77777777"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14:paraId="43B2A4BE" w14:textId="62E626AF"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w:t>
      </w:r>
      <w:r w:rsidR="00CF0EEB">
        <w:rPr>
          <w:rFonts w:ascii="Arial" w:eastAsia="Arial" w:hAnsi="Arial"/>
        </w:rPr>
        <w:t xml:space="preserve">    </w:t>
      </w:r>
      <w:r>
        <w:rPr>
          <w:rFonts w:ascii="Arial" w:eastAsia="Arial" w:hAnsi="Arial"/>
        </w:rPr>
        <w:t xml:space="preserve">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Contractor to take up the said works strictly as per Bank’s instructions &amp; priority failing which Bank may take appropriate action including imposing penalty / cancellation of order.</w:t>
      </w:r>
    </w:p>
    <w:p w14:paraId="3766EEA8" w14:textId="1793E96C"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w:t>
      </w:r>
      <w:r w:rsidR="00E568EF">
        <w:rPr>
          <w:rFonts w:ascii="Arial" w:eastAsia="Arial" w:hAnsi="Arial"/>
        </w:rPr>
        <w:t xml:space="preserve"> and approved</w:t>
      </w:r>
      <w:r>
        <w:rPr>
          <w:rFonts w:ascii="Arial" w:eastAsia="Arial" w:hAnsi="Arial"/>
        </w:rPr>
        <w:t xml:space="preserve"> by Bank. </w:t>
      </w:r>
    </w:p>
    <w:p w14:paraId="02DE8784"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14:paraId="2E017652" w14:textId="4B453B27" w:rsidR="00025E3A" w:rsidRDefault="005A447F">
      <w:pPr>
        <w:spacing w:line="275" w:lineRule="auto"/>
        <w:ind w:left="810" w:hanging="810"/>
        <w:jc w:val="both"/>
        <w:rPr>
          <w:rFonts w:ascii="Arial" w:eastAsia="Arial" w:hAnsi="Arial"/>
        </w:rPr>
      </w:pPr>
      <w:r>
        <w:rPr>
          <w:rFonts w:ascii="Arial" w:eastAsia="Arial" w:hAnsi="Arial"/>
        </w:rPr>
        <w:t xml:space="preserve">37      EMD of only successful bidder will be kept for the period of work completion, testing and its </w:t>
      </w:r>
      <w:r w:rsidR="008254F9">
        <w:rPr>
          <w:rFonts w:ascii="Arial" w:eastAsia="Arial" w:hAnsi="Arial"/>
        </w:rPr>
        <w:t>verification</w:t>
      </w:r>
      <w:r w:rsidR="00E160D1">
        <w:rPr>
          <w:rFonts w:ascii="Arial" w:eastAsia="Arial" w:hAnsi="Arial"/>
        </w:rPr>
        <w:t>.</w:t>
      </w:r>
      <w:r w:rsidR="004E5385">
        <w:rPr>
          <w:rFonts w:ascii="Arial" w:eastAsia="Arial" w:hAnsi="Arial"/>
        </w:rPr>
        <w:t xml:space="preserve"> </w:t>
      </w:r>
      <w:r w:rsidR="008254F9">
        <w:rPr>
          <w:rFonts w:ascii="Arial" w:eastAsia="Arial" w:hAnsi="Arial"/>
        </w:rPr>
        <w:t>It</w:t>
      </w:r>
      <w:r>
        <w:rPr>
          <w:rFonts w:ascii="Arial" w:eastAsia="Arial" w:hAnsi="Arial"/>
        </w:rPr>
        <w:t xml:space="preserve"> will be released alongwith Final Bill. Retention Deposit shall be kept with Bank upto DLP provided conditions at point no. 24 above are fulfilled.</w:t>
      </w:r>
    </w:p>
    <w:p w14:paraId="6A3577C0" w14:textId="77777777" w:rsidR="00025E3A" w:rsidRDefault="005A447F">
      <w:pPr>
        <w:pStyle w:val="Default"/>
        <w:ind w:left="900" w:hanging="900"/>
        <w:rPr>
          <w:rFonts w:ascii="Arial" w:eastAsia="Arial" w:hAnsi="Arial"/>
          <w:sz w:val="22"/>
          <w:szCs w:val="22"/>
        </w:rPr>
      </w:pPr>
      <w:r>
        <w:rPr>
          <w:rFonts w:ascii="Arial" w:eastAsia="Arial" w:hAnsi="Arial"/>
        </w:rPr>
        <w:lastRenderedPageBreak/>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14:paraId="203FE874" w14:textId="77777777"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in case of a successful Bidder, if the Bidder fails: </w:t>
      </w:r>
    </w:p>
    <w:p w14:paraId="4EC56C9A" w14:textId="77777777"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to sign the Contract; or (ii) to furnish security deposit.</w:t>
      </w:r>
    </w:p>
    <w:p w14:paraId="06E42E35" w14:textId="77777777" w:rsidR="00025E3A" w:rsidRDefault="00025E3A">
      <w:pPr>
        <w:autoSpaceDE w:val="0"/>
        <w:autoSpaceDN w:val="0"/>
        <w:ind w:left="900" w:hanging="900"/>
        <w:rPr>
          <w:rFonts w:ascii="Arial" w:eastAsia="Arial" w:hAnsi="Arial"/>
          <w:color w:val="000000"/>
        </w:rPr>
      </w:pPr>
    </w:p>
    <w:p w14:paraId="7ACD6E0F" w14:textId="77777777"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14:paraId="3604283E" w14:textId="5DAE7B33" w:rsidR="00025E3A" w:rsidRDefault="005A447F">
      <w:pPr>
        <w:spacing w:after="200" w:line="275" w:lineRule="auto"/>
        <w:ind w:left="810" w:hanging="810"/>
        <w:jc w:val="both"/>
        <w:rPr>
          <w:rFonts w:ascii="Arial" w:eastAsia="Arial" w:hAnsi="Arial"/>
        </w:rPr>
      </w:pPr>
      <w:r>
        <w:rPr>
          <w:rFonts w:ascii="Arial" w:eastAsia="Arial" w:hAnsi="Arial"/>
        </w:rPr>
        <w:t xml:space="preserve">40.      Details of civil suits or any other litigation, if any that arouse during execution of the contract / work in last 5 years. Based on the details submitted herein, it will be sole discretion of Bank to consider or </w:t>
      </w:r>
      <w:r w:rsidR="008254F9">
        <w:rPr>
          <w:rFonts w:ascii="Arial" w:eastAsia="Arial" w:hAnsi="Arial"/>
        </w:rPr>
        <w:t>not consider</w:t>
      </w:r>
      <w:r>
        <w:rPr>
          <w:rFonts w:ascii="Arial" w:eastAsia="Arial" w:hAnsi="Arial"/>
        </w:rPr>
        <w:t xml:space="preserve"> the tenderer. – Proforma 2.</w:t>
      </w:r>
    </w:p>
    <w:p w14:paraId="5888907D" w14:textId="77777777"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00143A18" w:rsidRPr="00143A18">
        <w:rPr>
          <w:rFonts w:ascii="Arial" w:eastAsia="Arial" w:hAnsi="Arial"/>
        </w:rPr>
        <w:t xml:space="preserve">Central Bank of India will not be held responsible for bidders not able to apply before last date of submission due to any connectivity, internet or any other </w:t>
      </w:r>
      <w:r w:rsidR="00C17444">
        <w:rPr>
          <w:rFonts w:ascii="Arial" w:eastAsia="Arial" w:hAnsi="Arial"/>
        </w:rPr>
        <w:t>issue.</w:t>
      </w:r>
      <w:r w:rsidR="00143A18" w:rsidRPr="00143A18">
        <w:rPr>
          <w:rFonts w:ascii="Arial" w:eastAsia="Arial" w:hAnsi="Arial"/>
        </w:rPr>
        <w:t xml:space="preserve"> Accordingly prospective bidders are advised to ensure applying for the bid well in advance to avoid such last minute </w:t>
      </w:r>
      <w:r w:rsidR="00143A18">
        <w:rPr>
          <w:rFonts w:ascii="Arial" w:eastAsia="Arial" w:hAnsi="Arial"/>
        </w:rPr>
        <w:t>rush</w:t>
      </w:r>
      <w:r w:rsidR="00143A18" w:rsidRPr="00143A18">
        <w:rPr>
          <w:rFonts w:ascii="Arial" w:eastAsia="Arial" w:hAnsi="Arial"/>
        </w:rPr>
        <w:t xml:space="preserve">. </w:t>
      </w:r>
      <w:proofErr w:type="gramStart"/>
      <w:r w:rsidR="00143A18" w:rsidRPr="00143A18">
        <w:rPr>
          <w:rFonts w:ascii="Arial" w:eastAsia="Arial" w:hAnsi="Arial"/>
        </w:rPr>
        <w:t>Tenderer who have submitted the Tender fees but have not been able to apply for the online bid may request for refund of fees with proper documentary proof.</w:t>
      </w:r>
      <w:proofErr w:type="gramEnd"/>
      <w:r w:rsidR="00143A18" w:rsidRPr="00143A18">
        <w:rPr>
          <w:rFonts w:ascii="Arial" w:eastAsia="Arial" w:hAnsi="Arial"/>
        </w:rPr>
        <w:t xml:space="preserve"> Discretion of Bank in this regard will be binding.</w:t>
      </w:r>
    </w:p>
    <w:p w14:paraId="0A1BED92" w14:textId="77777777" w:rsidR="00F86F88" w:rsidRDefault="00F86F88" w:rsidP="00292CE6">
      <w:pPr>
        <w:spacing w:line="275" w:lineRule="auto"/>
        <w:ind w:left="720" w:hanging="720"/>
        <w:jc w:val="both"/>
        <w:rPr>
          <w:rFonts w:ascii="Arial" w:eastAsia="Arial" w:hAnsi="Arial"/>
        </w:rPr>
      </w:pPr>
    </w:p>
    <w:p w14:paraId="6C75AB90" w14:textId="77777777" w:rsidR="00D047D0" w:rsidRDefault="00D047D0" w:rsidP="00D047D0">
      <w:pPr>
        <w:spacing w:line="275" w:lineRule="auto"/>
        <w:ind w:left="720" w:hanging="720"/>
        <w:jc w:val="both"/>
        <w:rPr>
          <w:rFonts w:ascii="Arial" w:eastAsia="Arial" w:hAnsi="Arial"/>
        </w:rPr>
      </w:pPr>
      <w:r>
        <w:rPr>
          <w:rFonts w:ascii="Arial" w:eastAsia="Arial" w:hAnsi="Arial"/>
        </w:rPr>
        <w:t xml:space="preserve">42.    </w:t>
      </w:r>
      <w:r w:rsidRPr="00D047D0">
        <w:rPr>
          <w:rFonts w:ascii="Arial" w:eastAsia="Arial" w:hAnsi="Arial"/>
        </w:rPr>
        <w:t xml:space="preserve">Dealing with Abnormally low bid- An abnormally low bid is one in which the bid price, in combination with other elements of the bid, appears so low that it raises material concerns as to the capability of the bidder to perform the contract at the offered price. Bank may in such cases seek written clarifications from the bidder, including detailed price analysis of its bid price in relation to scope, schedule, allocation of risks and responsibilities, and any other requirements of the bids document. If after evaluating the price analysis, Bank at its sole discretion determines that the bidder has substantially failed to demonstrate its capability to deliver the contract at the offered price and then the said </w:t>
      </w:r>
      <w:r>
        <w:rPr>
          <w:rFonts w:ascii="Arial" w:eastAsia="Arial" w:hAnsi="Arial"/>
        </w:rPr>
        <w:t xml:space="preserve">bid / proposal </w:t>
      </w:r>
      <w:proofErr w:type="spellStart"/>
      <w:r>
        <w:rPr>
          <w:rFonts w:ascii="Arial" w:eastAsia="Arial" w:hAnsi="Arial"/>
        </w:rPr>
        <w:t>maybe</w:t>
      </w:r>
      <w:proofErr w:type="spellEnd"/>
      <w:r>
        <w:rPr>
          <w:rFonts w:ascii="Arial" w:eastAsia="Arial" w:hAnsi="Arial"/>
        </w:rPr>
        <w:t xml:space="preserve"> rejected. Further, abnormally low bids (i.e. quoted amount less than Project estimate by 25%), the selected contractor shall have to submit additional performance guarantee of amount equal to 3% of the tendered cost for the entire period of project completion + 60 days. The project estimate shall be as per Bank's record. Decision of Bank in this regard shall be final and binding. </w:t>
      </w:r>
    </w:p>
    <w:p w14:paraId="2A0778A5" w14:textId="028581CC" w:rsidR="00166833" w:rsidRDefault="00F91167" w:rsidP="00166833">
      <w:pPr>
        <w:spacing w:line="275" w:lineRule="auto"/>
        <w:ind w:left="720" w:hanging="720"/>
        <w:jc w:val="both"/>
        <w:rPr>
          <w:rFonts w:ascii="Arial" w:eastAsia="Arial" w:hAnsi="Arial"/>
        </w:rPr>
      </w:pPr>
      <w:r>
        <w:rPr>
          <w:rFonts w:ascii="Arial" w:eastAsia="Arial" w:hAnsi="Arial"/>
        </w:rPr>
        <w:t xml:space="preserve">43.      Bank may call for any number of times for contractor’s / contractor’s representative visit to the branch site during the works or after completion of </w:t>
      </w:r>
      <w:r w:rsidR="003B0B56">
        <w:rPr>
          <w:rFonts w:ascii="Arial" w:eastAsia="Arial" w:hAnsi="Arial"/>
        </w:rPr>
        <w:t xml:space="preserve">works </w:t>
      </w:r>
      <w:proofErr w:type="spellStart"/>
      <w:r w:rsidR="003B0B56">
        <w:rPr>
          <w:rFonts w:ascii="Arial" w:eastAsia="Arial" w:hAnsi="Arial"/>
        </w:rPr>
        <w:t>upto</w:t>
      </w:r>
      <w:proofErr w:type="spellEnd"/>
      <w:r>
        <w:rPr>
          <w:rFonts w:ascii="Arial" w:eastAsia="Arial" w:hAnsi="Arial"/>
        </w:rPr>
        <w:t xml:space="preserve"> Defect Liability Period for attending to the defects pointed out in the work executed including availability of related manpower (carpenter, electrician etc.) at the time of shifting of branch to the furnished premises as per B</w:t>
      </w:r>
      <w:r w:rsidR="007C3558">
        <w:rPr>
          <w:rFonts w:ascii="Arial" w:eastAsia="Arial" w:hAnsi="Arial"/>
        </w:rPr>
        <w:t>ank’s schedule. No extra and separate charges</w:t>
      </w:r>
      <w:r>
        <w:rPr>
          <w:rFonts w:ascii="Arial" w:eastAsia="Arial" w:hAnsi="Arial"/>
        </w:rPr>
        <w:t xml:space="preserve"> shall be paid</w:t>
      </w:r>
      <w:r w:rsidR="007C3558">
        <w:rPr>
          <w:rFonts w:ascii="Arial" w:eastAsia="Arial" w:hAnsi="Arial"/>
        </w:rPr>
        <w:t xml:space="preserve"> by Bank</w:t>
      </w:r>
      <w:r w:rsidR="003B0B56">
        <w:rPr>
          <w:rFonts w:ascii="Arial" w:eastAsia="Arial" w:hAnsi="Arial"/>
        </w:rPr>
        <w:t xml:space="preserve"> </w:t>
      </w:r>
      <w:r w:rsidR="007C3558">
        <w:rPr>
          <w:rFonts w:ascii="Arial" w:eastAsia="Arial" w:hAnsi="Arial"/>
        </w:rPr>
        <w:t xml:space="preserve">for the said visits of contractor / contractor’s representative.  </w:t>
      </w:r>
    </w:p>
    <w:p w14:paraId="6CAA7D5C" w14:textId="1D23256C" w:rsidR="00166833" w:rsidRDefault="00166833" w:rsidP="00D047D0">
      <w:pPr>
        <w:spacing w:line="275" w:lineRule="auto"/>
        <w:ind w:left="720" w:hanging="720"/>
        <w:jc w:val="both"/>
        <w:rPr>
          <w:rFonts w:ascii="Arial" w:eastAsia="Arial" w:hAnsi="Arial"/>
        </w:rPr>
      </w:pPr>
      <w:r>
        <w:rPr>
          <w:rFonts w:ascii="Arial" w:eastAsia="Arial" w:hAnsi="Arial"/>
        </w:rPr>
        <w:t xml:space="preserve">  44.   Sustainable Sourcing: </w:t>
      </w:r>
      <w:r w:rsidRPr="00866DF4">
        <w:rPr>
          <w:rFonts w:ascii="Arial" w:eastAsia="Arial" w:hAnsi="Arial"/>
        </w:rPr>
        <w:t xml:space="preserve">The Supplier shall adhere to sustainability sourcing practices including but not limited to the use of </w:t>
      </w:r>
      <w:r>
        <w:rPr>
          <w:rFonts w:ascii="Arial" w:eastAsia="Arial" w:hAnsi="Arial"/>
        </w:rPr>
        <w:t xml:space="preserve">  </w:t>
      </w:r>
      <w:r w:rsidRPr="00866DF4">
        <w:rPr>
          <w:rFonts w:ascii="Arial" w:eastAsia="Arial" w:hAnsi="Arial"/>
        </w:rPr>
        <w:t>environmentally friendly materials, ethical labor practices and compliance with relevant local and international regulations. The supplier shall provide documentation or certificates demonstrating their commitment to sustainable sourcing upon request. Failure to comply with these requirements may result in contract termination.</w:t>
      </w:r>
    </w:p>
    <w:p w14:paraId="2B6413BE" w14:textId="2D15538A" w:rsidR="00283398" w:rsidRPr="00283398" w:rsidRDefault="00283398" w:rsidP="00292CE6">
      <w:pPr>
        <w:spacing w:line="275" w:lineRule="auto"/>
        <w:ind w:left="720" w:hanging="720"/>
        <w:jc w:val="both"/>
        <w:rPr>
          <w:rFonts w:ascii="Arial" w:eastAsia="Arial" w:hAnsi="Arial"/>
          <w:b/>
          <w:bCs/>
        </w:rPr>
      </w:pPr>
      <w:r>
        <w:rPr>
          <w:rFonts w:ascii="Arial" w:eastAsia="Arial" w:hAnsi="Arial"/>
        </w:rPr>
        <w:t>4</w:t>
      </w:r>
      <w:r w:rsidR="00166833">
        <w:rPr>
          <w:rFonts w:ascii="Arial" w:eastAsia="Arial" w:hAnsi="Arial"/>
        </w:rPr>
        <w:t>5</w:t>
      </w:r>
      <w:r>
        <w:rPr>
          <w:rFonts w:ascii="Arial" w:eastAsia="Arial" w:hAnsi="Arial"/>
        </w:rPr>
        <w:t xml:space="preserve">.     </w:t>
      </w:r>
      <w:r w:rsidRPr="00283398">
        <w:rPr>
          <w:rFonts w:ascii="Arial" w:eastAsia="Arial" w:hAnsi="Arial"/>
          <w:b/>
          <w:bCs/>
        </w:rPr>
        <w:t xml:space="preserve">Bids are to be submitted only through ONLINE MODE as per details mentioned in Annexure – </w:t>
      </w:r>
      <w:proofErr w:type="gramStart"/>
      <w:r w:rsidRPr="00283398">
        <w:rPr>
          <w:rFonts w:ascii="Arial" w:eastAsia="Arial" w:hAnsi="Arial"/>
          <w:b/>
          <w:bCs/>
        </w:rPr>
        <w:t>A</w:t>
      </w:r>
      <w:proofErr w:type="gramEnd"/>
      <w:r w:rsidRPr="00283398">
        <w:rPr>
          <w:rFonts w:ascii="Arial" w:eastAsia="Arial" w:hAnsi="Arial"/>
          <w:b/>
          <w:bCs/>
        </w:rPr>
        <w:t xml:space="preserve"> enclosed herewith and Bank Guidelines. </w:t>
      </w:r>
    </w:p>
    <w:p w14:paraId="39562688" w14:textId="77777777" w:rsidR="00292CE6" w:rsidRDefault="00292CE6">
      <w:pPr>
        <w:spacing w:after="200" w:line="275" w:lineRule="auto"/>
        <w:ind w:left="810" w:hanging="810"/>
        <w:jc w:val="both"/>
        <w:rPr>
          <w:rFonts w:ascii="Arial" w:eastAsia="Arial" w:hAnsi="Arial"/>
          <w:b/>
          <w:bCs/>
        </w:rPr>
      </w:pPr>
    </w:p>
    <w:p w14:paraId="570E4A91" w14:textId="77777777" w:rsidR="00DA47BD" w:rsidRPr="00283398" w:rsidRDefault="00DA47BD">
      <w:pPr>
        <w:spacing w:after="200" w:line="275" w:lineRule="auto"/>
        <w:ind w:left="810" w:hanging="810"/>
        <w:jc w:val="both"/>
        <w:rPr>
          <w:rFonts w:ascii="Arial" w:eastAsia="Arial" w:hAnsi="Arial"/>
          <w:b/>
          <w:bCs/>
        </w:rPr>
      </w:pPr>
    </w:p>
    <w:p w14:paraId="5D2C6C9A" w14:textId="77777777"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14:paraId="38254A25" w14:textId="77777777" w:rsidR="00472835" w:rsidRDefault="00472835">
      <w:pPr>
        <w:spacing w:after="200" w:line="275" w:lineRule="auto"/>
        <w:ind w:firstLine="720"/>
        <w:jc w:val="both"/>
        <w:rPr>
          <w:rFonts w:ascii="Arial" w:eastAsia="Arial" w:hAnsi="Arial"/>
        </w:rPr>
      </w:pPr>
    </w:p>
    <w:p w14:paraId="099A3274" w14:textId="77777777" w:rsidR="00472835" w:rsidRDefault="00472835">
      <w:pPr>
        <w:spacing w:after="200" w:line="275" w:lineRule="auto"/>
        <w:ind w:firstLine="720"/>
        <w:jc w:val="both"/>
        <w:rPr>
          <w:rFonts w:ascii="Arial" w:eastAsia="Arial" w:hAnsi="Arial"/>
        </w:rPr>
      </w:pPr>
    </w:p>
    <w:p w14:paraId="7B8E4AC7" w14:textId="77777777" w:rsidR="00472835" w:rsidRDefault="00472835">
      <w:pPr>
        <w:spacing w:after="200" w:line="275" w:lineRule="auto"/>
        <w:ind w:firstLine="720"/>
        <w:jc w:val="both"/>
        <w:rPr>
          <w:rFonts w:ascii="Arial" w:eastAsia="Arial" w:hAnsi="Arial"/>
        </w:rPr>
      </w:pPr>
    </w:p>
    <w:p w14:paraId="6AF2EDAD" w14:textId="77777777" w:rsidR="00205002" w:rsidRPr="009F0840" w:rsidRDefault="00C17444">
      <w:pPr>
        <w:spacing w:after="200" w:line="275" w:lineRule="auto"/>
        <w:ind w:firstLine="720"/>
        <w:jc w:val="both"/>
        <w:rPr>
          <w:rFonts w:ascii="Arial" w:eastAsia="Arial" w:hAnsi="Arial" w:cs="Arial"/>
          <w:b/>
          <w:bCs/>
          <w:u w:val="single"/>
        </w:rPr>
      </w:pPr>
      <w:r w:rsidRPr="009F0840">
        <w:rPr>
          <w:rFonts w:ascii="Arial" w:eastAsia="Arial" w:hAnsi="Arial" w:cs="Arial"/>
          <w:b/>
          <w:bCs/>
          <w:u w:val="single"/>
        </w:rPr>
        <w:t xml:space="preserve">Documents to be </w:t>
      </w:r>
      <w:r w:rsidR="002055AC" w:rsidRPr="009F0840">
        <w:rPr>
          <w:rFonts w:ascii="Arial" w:eastAsia="Arial" w:hAnsi="Arial" w:cs="Arial"/>
          <w:b/>
          <w:bCs/>
          <w:u w:val="single"/>
        </w:rPr>
        <w:t>u</w:t>
      </w:r>
      <w:r w:rsidRPr="009F0840">
        <w:rPr>
          <w:rFonts w:ascii="Arial" w:eastAsia="Arial" w:hAnsi="Arial" w:cs="Arial"/>
          <w:b/>
          <w:bCs/>
          <w:u w:val="single"/>
        </w:rPr>
        <w:t>ploaded in the Online Mode:</w:t>
      </w:r>
    </w:p>
    <w:p w14:paraId="0494F3D9" w14:textId="77777777" w:rsidR="00C17444"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Technical Bid document duly filled and signed.</w:t>
      </w:r>
    </w:p>
    <w:p w14:paraId="2AC72233" w14:textId="0E5C669A" w:rsidR="00166833" w:rsidRPr="0078259A" w:rsidRDefault="00166833" w:rsidP="00C17444">
      <w:pPr>
        <w:pStyle w:val="ListParagraph"/>
        <w:numPr>
          <w:ilvl w:val="0"/>
          <w:numId w:val="19"/>
        </w:numPr>
        <w:spacing w:after="200" w:line="275" w:lineRule="auto"/>
        <w:rPr>
          <w:rFonts w:ascii="Arial" w:eastAsia="Arial" w:hAnsi="Arial" w:cs="Arial"/>
          <w:b/>
          <w:sz w:val="22"/>
          <w:szCs w:val="22"/>
        </w:rPr>
      </w:pPr>
      <w:r w:rsidRPr="0078259A">
        <w:rPr>
          <w:rFonts w:ascii="Arial" w:eastAsia="Arial" w:hAnsi="Arial" w:cs="Arial"/>
          <w:b/>
          <w:sz w:val="22"/>
          <w:szCs w:val="22"/>
        </w:rPr>
        <w:t xml:space="preserve">Integrity Pact duly </w:t>
      </w:r>
      <w:r w:rsidR="0081103C" w:rsidRPr="0078259A">
        <w:rPr>
          <w:rFonts w:ascii="Arial" w:eastAsia="Arial" w:hAnsi="Arial" w:cs="Arial"/>
          <w:b/>
          <w:sz w:val="22"/>
          <w:szCs w:val="22"/>
        </w:rPr>
        <w:t>filled, signed and stamped.</w:t>
      </w:r>
    </w:p>
    <w:p w14:paraId="615B71D2" w14:textId="77777777" w:rsidR="00F002A4" w:rsidRPr="002055AC" w:rsidRDefault="009709A7" w:rsidP="00F002A4">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Document pertaining to </w:t>
      </w:r>
      <w:r w:rsidR="00F002A4" w:rsidRPr="002055AC">
        <w:rPr>
          <w:rFonts w:ascii="Arial" w:hAnsi="Arial" w:cs="Arial"/>
          <w:sz w:val="22"/>
          <w:szCs w:val="22"/>
        </w:rPr>
        <w:t>Status of Firm / Registration certificate/ Memorandum of association.</w:t>
      </w:r>
    </w:p>
    <w:p w14:paraId="0C2A62A7" w14:textId="77777777" w:rsidR="00D73A3F"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 xml:space="preserve">GST </w:t>
      </w:r>
      <w:r w:rsidR="00D73A3F" w:rsidRPr="002055AC">
        <w:rPr>
          <w:rFonts w:ascii="Arial" w:eastAsia="Arial" w:hAnsi="Arial" w:cs="Arial"/>
          <w:sz w:val="22"/>
          <w:szCs w:val="22"/>
        </w:rPr>
        <w:t>certificate</w:t>
      </w:r>
    </w:p>
    <w:p w14:paraId="51176095" w14:textId="77777777"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PAN</w:t>
      </w:r>
    </w:p>
    <w:p w14:paraId="08E10BA6" w14:textId="77777777" w:rsidR="00D73A3F" w:rsidRPr="002055AC" w:rsidRDefault="00F002A4"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Completion certificates, work order and/or any other relevant documents </w:t>
      </w:r>
      <w:r w:rsidR="00D73A3F" w:rsidRPr="002055AC">
        <w:rPr>
          <w:rFonts w:ascii="Arial" w:hAnsi="Arial" w:cs="Arial"/>
          <w:sz w:val="22"/>
          <w:szCs w:val="22"/>
        </w:rPr>
        <w:t xml:space="preserve">from clients for the </w:t>
      </w:r>
      <w:r w:rsidRPr="002055AC">
        <w:rPr>
          <w:rFonts w:ascii="Arial" w:hAnsi="Arial" w:cs="Arial"/>
          <w:sz w:val="22"/>
          <w:szCs w:val="22"/>
        </w:rPr>
        <w:t xml:space="preserve">similar </w:t>
      </w:r>
      <w:r w:rsidR="00D73A3F" w:rsidRPr="002055AC">
        <w:rPr>
          <w:rFonts w:ascii="Arial" w:hAnsi="Arial" w:cs="Arial"/>
          <w:sz w:val="22"/>
          <w:szCs w:val="22"/>
        </w:rPr>
        <w:t>works fulfilling eligibility criteria</w:t>
      </w:r>
      <w:r w:rsidR="00711EAF">
        <w:rPr>
          <w:rFonts w:ascii="Arial" w:hAnsi="Arial" w:cs="Arial"/>
          <w:sz w:val="22"/>
          <w:szCs w:val="22"/>
        </w:rPr>
        <w:t xml:space="preserve"> at page no. 7 of technical bid</w:t>
      </w:r>
      <w:r w:rsidR="00D73A3F" w:rsidRPr="002055AC">
        <w:rPr>
          <w:rFonts w:ascii="Arial" w:hAnsi="Arial" w:cs="Arial"/>
          <w:sz w:val="22"/>
          <w:szCs w:val="22"/>
        </w:rPr>
        <w:t>.</w:t>
      </w:r>
    </w:p>
    <w:p w14:paraId="3C8898C6" w14:textId="1101A73E" w:rsidR="00D73A3F" w:rsidRPr="002055AC" w:rsidRDefault="00D73A3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Turnover certificate (last </w:t>
      </w:r>
      <w:r w:rsidR="00B43049">
        <w:rPr>
          <w:rFonts w:ascii="Arial" w:hAnsi="Arial" w:cs="Arial"/>
          <w:sz w:val="22"/>
          <w:szCs w:val="22"/>
        </w:rPr>
        <w:t>3</w:t>
      </w:r>
      <w:r w:rsidRPr="002055AC">
        <w:rPr>
          <w:rFonts w:ascii="Arial" w:hAnsi="Arial" w:cs="Arial"/>
          <w:sz w:val="22"/>
          <w:szCs w:val="22"/>
        </w:rPr>
        <w:t xml:space="preserve"> years) from Chartered Accountant as applicable as per </w:t>
      </w:r>
      <w:r w:rsidR="00711EAF">
        <w:rPr>
          <w:rFonts w:ascii="Arial" w:hAnsi="Arial" w:cs="Arial"/>
          <w:sz w:val="22"/>
          <w:szCs w:val="22"/>
        </w:rPr>
        <w:t xml:space="preserve">the </w:t>
      </w:r>
      <w:r w:rsidRPr="002055AC">
        <w:rPr>
          <w:rFonts w:ascii="Arial" w:hAnsi="Arial" w:cs="Arial"/>
          <w:sz w:val="22"/>
          <w:szCs w:val="22"/>
        </w:rPr>
        <w:t>eligibility criteria.</w:t>
      </w:r>
    </w:p>
    <w:p w14:paraId="5F59C9FB" w14:textId="1768CAA1" w:rsidR="00D73A3F" w:rsidRPr="002055AC" w:rsidRDefault="00712DE7" w:rsidP="00D73A3F">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Scanned image</w:t>
      </w:r>
      <w:r w:rsidR="00711EAF" w:rsidRPr="002055AC">
        <w:rPr>
          <w:rFonts w:ascii="Arial" w:hAnsi="Arial" w:cs="Arial"/>
          <w:sz w:val="22"/>
          <w:szCs w:val="22"/>
        </w:rPr>
        <w:t xml:space="preserve"> of DD to be uploaded </w:t>
      </w:r>
      <w:r w:rsidR="00711EAF">
        <w:rPr>
          <w:rFonts w:ascii="Arial" w:hAnsi="Arial" w:cs="Arial"/>
          <w:sz w:val="22"/>
          <w:szCs w:val="22"/>
        </w:rPr>
        <w:t xml:space="preserve">/ MSME certificate if claimed </w:t>
      </w:r>
      <w:r>
        <w:rPr>
          <w:rFonts w:ascii="Arial" w:hAnsi="Arial" w:cs="Arial"/>
          <w:sz w:val="22"/>
          <w:szCs w:val="22"/>
        </w:rPr>
        <w:t>exemption.</w:t>
      </w:r>
      <w:r w:rsidRPr="000B07E9">
        <w:rPr>
          <w:rFonts w:ascii="Arial" w:hAnsi="Arial" w:cs="Arial"/>
          <w:sz w:val="22"/>
          <w:szCs w:val="22"/>
        </w:rPr>
        <w:t xml:space="preserve"> Original</w:t>
      </w:r>
      <w:r w:rsidR="000B07E9" w:rsidRPr="000B07E9">
        <w:rPr>
          <w:rFonts w:ascii="Arial" w:hAnsi="Arial" w:cs="Arial"/>
          <w:sz w:val="22"/>
          <w:szCs w:val="22"/>
        </w:rPr>
        <w:t xml:space="preserve"> DD to be submitted at address as mentioned in Tender before last date of bid submission</w:t>
      </w:r>
    </w:p>
    <w:p w14:paraId="12A68B29" w14:textId="77777777" w:rsidR="00D73A3F" w:rsidRPr="002055AC" w:rsidRDefault="00D73A3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Authority letter to sign the application where ever required(wherever applicable)</w:t>
      </w:r>
    </w:p>
    <w:p w14:paraId="1A3569BB" w14:textId="057107DA" w:rsidR="00D73A3F" w:rsidRPr="00712DE7" w:rsidRDefault="00D73A3F" w:rsidP="00C17444">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Balance sheet for </w:t>
      </w:r>
      <w:r w:rsidR="00601E6E">
        <w:rPr>
          <w:rFonts w:ascii="Arial" w:hAnsi="Arial" w:cs="Arial"/>
          <w:sz w:val="22"/>
          <w:szCs w:val="22"/>
        </w:rPr>
        <w:t xml:space="preserve">FYs </w:t>
      </w:r>
      <w:r w:rsidRPr="002055AC">
        <w:rPr>
          <w:rFonts w:ascii="Arial" w:hAnsi="Arial" w:cs="Arial"/>
          <w:sz w:val="22"/>
          <w:szCs w:val="22"/>
        </w:rPr>
        <w:t>2022-23</w:t>
      </w:r>
      <w:r w:rsidR="00CC6C20">
        <w:rPr>
          <w:rFonts w:ascii="Arial" w:hAnsi="Arial" w:cs="Arial"/>
          <w:sz w:val="22"/>
          <w:szCs w:val="22"/>
        </w:rPr>
        <w:t>, 2023-24</w:t>
      </w:r>
      <w:r w:rsidR="00CF0EEB">
        <w:rPr>
          <w:rFonts w:ascii="Arial" w:hAnsi="Arial" w:cs="Arial"/>
          <w:sz w:val="22"/>
          <w:szCs w:val="22"/>
        </w:rPr>
        <w:t xml:space="preserve"> &amp; 202</w:t>
      </w:r>
      <w:r w:rsidR="00CC6C20">
        <w:rPr>
          <w:rFonts w:ascii="Arial" w:hAnsi="Arial" w:cs="Arial"/>
          <w:sz w:val="22"/>
          <w:szCs w:val="22"/>
        </w:rPr>
        <w:t>4</w:t>
      </w:r>
      <w:r w:rsidR="00CF0EEB">
        <w:rPr>
          <w:rFonts w:ascii="Arial" w:hAnsi="Arial" w:cs="Arial"/>
          <w:sz w:val="22"/>
          <w:szCs w:val="22"/>
        </w:rPr>
        <w:t>-2</w:t>
      </w:r>
      <w:r w:rsidR="00CC6C20">
        <w:rPr>
          <w:rFonts w:ascii="Arial" w:hAnsi="Arial" w:cs="Arial"/>
          <w:sz w:val="22"/>
          <w:szCs w:val="22"/>
        </w:rPr>
        <w:t>5</w:t>
      </w:r>
      <w:r w:rsidRPr="002055AC">
        <w:rPr>
          <w:rFonts w:ascii="Arial" w:hAnsi="Arial" w:cs="Arial"/>
          <w:sz w:val="22"/>
          <w:szCs w:val="22"/>
        </w:rPr>
        <w:t>. The balance sheet should be audited if required as per norms.</w:t>
      </w:r>
    </w:p>
    <w:p w14:paraId="35390A76" w14:textId="1F664815" w:rsidR="00712DE7" w:rsidRPr="00BB3149" w:rsidRDefault="00374037" w:rsidP="00C17444">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Civil </w:t>
      </w:r>
      <w:r w:rsidR="00712DE7">
        <w:rPr>
          <w:rFonts w:ascii="Arial" w:hAnsi="Arial" w:cs="Arial"/>
          <w:sz w:val="22"/>
          <w:szCs w:val="22"/>
        </w:rPr>
        <w:t xml:space="preserve">Contractor License </w:t>
      </w:r>
    </w:p>
    <w:p w14:paraId="0E25E981" w14:textId="77777777" w:rsidR="000B07E9" w:rsidRPr="000B07E9" w:rsidRDefault="00BB3149" w:rsidP="000B07E9">
      <w:pPr>
        <w:pStyle w:val="ListParagraph"/>
        <w:numPr>
          <w:ilvl w:val="0"/>
          <w:numId w:val="19"/>
        </w:numPr>
        <w:spacing w:after="200" w:line="275" w:lineRule="auto"/>
        <w:rPr>
          <w:rFonts w:ascii="Arial" w:eastAsia="Arial" w:hAnsi="Arial" w:cs="Arial"/>
          <w:sz w:val="22"/>
          <w:szCs w:val="22"/>
        </w:rPr>
      </w:pPr>
      <w:r>
        <w:rPr>
          <w:rFonts w:ascii="Arial" w:eastAsia="Arial" w:hAnsi="Arial" w:cs="Arial"/>
          <w:sz w:val="22"/>
          <w:szCs w:val="22"/>
        </w:rPr>
        <w:t>Any other relevant document as per Tender document.</w:t>
      </w:r>
    </w:p>
    <w:p w14:paraId="5F7BA0AD" w14:textId="77777777" w:rsidR="00BB3149" w:rsidRPr="00BB3149" w:rsidRDefault="00BB3149" w:rsidP="00BB3149">
      <w:pPr>
        <w:spacing w:after="200" w:line="275" w:lineRule="auto"/>
        <w:ind w:left="1140"/>
        <w:rPr>
          <w:rFonts w:ascii="Arial" w:eastAsia="Arial" w:hAnsi="Arial" w:cs="Arial"/>
        </w:rPr>
      </w:pPr>
    </w:p>
    <w:p w14:paraId="24CFEA23" w14:textId="77777777" w:rsidR="00D73A3F" w:rsidRPr="00C17444" w:rsidRDefault="00D73A3F" w:rsidP="00F002A4">
      <w:pPr>
        <w:pStyle w:val="ListParagraph"/>
        <w:spacing w:after="200" w:line="275" w:lineRule="auto"/>
        <w:ind w:left="1500"/>
        <w:rPr>
          <w:rFonts w:ascii="Arial" w:eastAsia="Arial" w:hAnsi="Arial"/>
        </w:rPr>
      </w:pPr>
    </w:p>
    <w:p w14:paraId="5755F9A9" w14:textId="77777777" w:rsidR="00205002" w:rsidRDefault="00205002">
      <w:pPr>
        <w:spacing w:after="200" w:line="275" w:lineRule="auto"/>
        <w:ind w:firstLine="720"/>
        <w:jc w:val="both"/>
        <w:rPr>
          <w:rFonts w:ascii="Arial" w:eastAsia="Arial" w:hAnsi="Arial"/>
        </w:rPr>
      </w:pPr>
    </w:p>
    <w:p w14:paraId="1857A409" w14:textId="77777777" w:rsidR="00205002" w:rsidRDefault="00205002">
      <w:pPr>
        <w:spacing w:after="200" w:line="275" w:lineRule="auto"/>
        <w:ind w:firstLine="720"/>
        <w:jc w:val="both"/>
        <w:rPr>
          <w:rFonts w:ascii="Arial" w:eastAsia="Arial" w:hAnsi="Arial"/>
        </w:rPr>
      </w:pPr>
    </w:p>
    <w:p w14:paraId="753CA65D" w14:textId="77777777" w:rsidR="00205002" w:rsidRDefault="00205002">
      <w:pPr>
        <w:spacing w:after="200" w:line="275" w:lineRule="auto"/>
        <w:ind w:firstLine="720"/>
        <w:jc w:val="both"/>
        <w:rPr>
          <w:rFonts w:ascii="Arial" w:eastAsia="Arial" w:hAnsi="Arial"/>
        </w:rPr>
      </w:pPr>
    </w:p>
    <w:p w14:paraId="32C7275C" w14:textId="77777777" w:rsidR="00205002" w:rsidRDefault="00205002">
      <w:pPr>
        <w:spacing w:after="200" w:line="275" w:lineRule="auto"/>
        <w:ind w:firstLine="720"/>
        <w:jc w:val="both"/>
        <w:rPr>
          <w:rFonts w:ascii="Arial" w:eastAsia="Arial" w:hAnsi="Arial"/>
        </w:rPr>
      </w:pPr>
    </w:p>
    <w:p w14:paraId="1D3DCBB7" w14:textId="77777777" w:rsidR="00205002" w:rsidRDefault="00205002">
      <w:pPr>
        <w:spacing w:after="200" w:line="275" w:lineRule="auto"/>
        <w:ind w:firstLine="720"/>
        <w:jc w:val="both"/>
        <w:rPr>
          <w:rFonts w:ascii="Arial" w:eastAsia="Arial" w:hAnsi="Arial"/>
        </w:rPr>
      </w:pPr>
    </w:p>
    <w:p w14:paraId="66BCF668" w14:textId="77777777" w:rsidR="00EA7649" w:rsidRDefault="00EA7649">
      <w:pPr>
        <w:spacing w:after="200" w:line="275" w:lineRule="auto"/>
        <w:ind w:firstLine="720"/>
        <w:jc w:val="both"/>
        <w:rPr>
          <w:rFonts w:ascii="Arial" w:eastAsia="Arial" w:hAnsi="Arial"/>
        </w:rPr>
      </w:pPr>
    </w:p>
    <w:p w14:paraId="7A45E632" w14:textId="77777777" w:rsidR="00EA7649" w:rsidRDefault="00EA7649">
      <w:pPr>
        <w:spacing w:after="200" w:line="275" w:lineRule="auto"/>
        <w:ind w:firstLine="720"/>
        <w:jc w:val="both"/>
        <w:rPr>
          <w:rFonts w:ascii="Arial" w:eastAsia="Arial" w:hAnsi="Arial"/>
        </w:rPr>
      </w:pPr>
    </w:p>
    <w:p w14:paraId="669CF403" w14:textId="77777777" w:rsidR="00205002" w:rsidRDefault="00205002">
      <w:pPr>
        <w:spacing w:after="200" w:line="275" w:lineRule="auto"/>
        <w:ind w:firstLine="720"/>
        <w:jc w:val="both"/>
        <w:rPr>
          <w:rFonts w:ascii="Arial" w:eastAsia="Arial" w:hAnsi="Arial"/>
        </w:rPr>
      </w:pPr>
    </w:p>
    <w:p w14:paraId="2E4A0E01" w14:textId="77777777" w:rsidR="00205002" w:rsidRDefault="00205002">
      <w:pPr>
        <w:spacing w:after="200" w:line="275" w:lineRule="auto"/>
        <w:ind w:firstLine="720"/>
        <w:jc w:val="both"/>
        <w:rPr>
          <w:rFonts w:ascii="Arial" w:eastAsia="Arial" w:hAnsi="Arial"/>
        </w:rPr>
      </w:pPr>
    </w:p>
    <w:p w14:paraId="6A07F9F4" w14:textId="77777777" w:rsidR="00205002" w:rsidRDefault="00205002">
      <w:pPr>
        <w:spacing w:after="200" w:line="275" w:lineRule="auto"/>
        <w:ind w:firstLine="720"/>
        <w:jc w:val="both"/>
        <w:rPr>
          <w:rFonts w:ascii="Arial" w:eastAsia="Arial" w:hAnsi="Arial"/>
        </w:rPr>
      </w:pPr>
    </w:p>
    <w:p w14:paraId="6F803109" w14:textId="77777777" w:rsidR="00205002" w:rsidRPr="00EB6EF6" w:rsidRDefault="00205002" w:rsidP="00205002">
      <w:pPr>
        <w:jc w:val="center"/>
      </w:pPr>
      <w:r w:rsidRPr="00EB6EF6">
        <w:lastRenderedPageBreak/>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14:paraId="2DED6617" w14:textId="77777777" w:rsidTr="00F86F88">
        <w:trPr>
          <w:cantSplit/>
          <w:trHeight w:val="630"/>
        </w:trPr>
        <w:tc>
          <w:tcPr>
            <w:tcW w:w="648" w:type="dxa"/>
            <w:vMerge w:val="restart"/>
          </w:tcPr>
          <w:p w14:paraId="23E62B6B" w14:textId="77777777" w:rsidR="00205002" w:rsidRPr="00EB6EF6" w:rsidRDefault="00205002" w:rsidP="00F86F88">
            <w:r w:rsidRPr="00EB6EF6">
              <w:t>Sr. no</w:t>
            </w:r>
          </w:p>
        </w:tc>
        <w:tc>
          <w:tcPr>
            <w:tcW w:w="2610" w:type="dxa"/>
            <w:vMerge w:val="restart"/>
          </w:tcPr>
          <w:p w14:paraId="501C792B" w14:textId="747DF46A" w:rsidR="00205002" w:rsidRPr="00EB6EF6" w:rsidRDefault="00205002" w:rsidP="007A6B2E">
            <w:r w:rsidRPr="00EB6EF6">
              <w:t xml:space="preserve">Name of </w:t>
            </w:r>
            <w:r w:rsidR="007A6B2E">
              <w:t>organization</w:t>
            </w:r>
            <w:r w:rsidRPr="00EB6EF6">
              <w:t xml:space="preserve"> / department</w:t>
            </w:r>
          </w:p>
        </w:tc>
        <w:tc>
          <w:tcPr>
            <w:tcW w:w="3060" w:type="dxa"/>
            <w:vMerge w:val="restart"/>
          </w:tcPr>
          <w:p w14:paraId="6F614388" w14:textId="77777777" w:rsidR="00205002" w:rsidRPr="00EB6EF6" w:rsidRDefault="00205002" w:rsidP="00F86F88">
            <w:r w:rsidRPr="00EB6EF6">
              <w:t>Registration no.</w:t>
            </w:r>
          </w:p>
        </w:tc>
        <w:tc>
          <w:tcPr>
            <w:tcW w:w="1980" w:type="dxa"/>
            <w:vMerge w:val="restart"/>
          </w:tcPr>
          <w:p w14:paraId="01689B3E" w14:textId="77777777" w:rsidR="00205002" w:rsidRPr="00EB6EF6" w:rsidRDefault="00205002" w:rsidP="00F86F88">
            <w:r w:rsidRPr="00EB6EF6">
              <w:t>Date / year of registration</w:t>
            </w:r>
          </w:p>
        </w:tc>
        <w:tc>
          <w:tcPr>
            <w:tcW w:w="1278" w:type="dxa"/>
            <w:gridSpan w:val="2"/>
          </w:tcPr>
          <w:p w14:paraId="25183D1E" w14:textId="77777777" w:rsidR="00205002" w:rsidRPr="00EB6EF6" w:rsidRDefault="00205002" w:rsidP="00F86F88">
            <w:r w:rsidRPr="00EB6EF6">
              <w:t>Enclosed proof</w:t>
            </w:r>
          </w:p>
        </w:tc>
      </w:tr>
      <w:tr w:rsidR="00205002" w:rsidRPr="00EB6EF6" w14:paraId="468117E0" w14:textId="77777777" w:rsidTr="00F86F88">
        <w:trPr>
          <w:cantSplit/>
          <w:trHeight w:val="360"/>
        </w:trPr>
        <w:tc>
          <w:tcPr>
            <w:tcW w:w="648" w:type="dxa"/>
            <w:vMerge/>
          </w:tcPr>
          <w:p w14:paraId="07725C8F" w14:textId="77777777" w:rsidR="00205002" w:rsidRPr="00EB6EF6" w:rsidRDefault="00205002" w:rsidP="00F86F88"/>
        </w:tc>
        <w:tc>
          <w:tcPr>
            <w:tcW w:w="2610" w:type="dxa"/>
            <w:vMerge/>
          </w:tcPr>
          <w:p w14:paraId="49558DC3" w14:textId="77777777" w:rsidR="00205002" w:rsidRPr="00EB6EF6" w:rsidRDefault="00205002" w:rsidP="00F86F88"/>
        </w:tc>
        <w:tc>
          <w:tcPr>
            <w:tcW w:w="3060" w:type="dxa"/>
            <w:vMerge/>
          </w:tcPr>
          <w:p w14:paraId="722C4FAF" w14:textId="77777777" w:rsidR="00205002" w:rsidRPr="00EB6EF6" w:rsidRDefault="00205002" w:rsidP="00F86F88"/>
        </w:tc>
        <w:tc>
          <w:tcPr>
            <w:tcW w:w="1980" w:type="dxa"/>
            <w:vMerge/>
          </w:tcPr>
          <w:p w14:paraId="28F9ED01" w14:textId="77777777" w:rsidR="00205002" w:rsidRPr="00EB6EF6" w:rsidRDefault="00205002" w:rsidP="00F86F88"/>
        </w:tc>
        <w:tc>
          <w:tcPr>
            <w:tcW w:w="720" w:type="dxa"/>
          </w:tcPr>
          <w:p w14:paraId="1705FFBB" w14:textId="77777777" w:rsidR="00205002" w:rsidRPr="00EB6EF6" w:rsidRDefault="00205002" w:rsidP="00F86F88">
            <w:r>
              <w:t>Y</w:t>
            </w:r>
          </w:p>
        </w:tc>
        <w:tc>
          <w:tcPr>
            <w:tcW w:w="558" w:type="dxa"/>
          </w:tcPr>
          <w:p w14:paraId="5C305D88" w14:textId="77777777" w:rsidR="00205002" w:rsidRPr="00EB6EF6" w:rsidRDefault="00205002" w:rsidP="00F86F88">
            <w:r>
              <w:t>N</w:t>
            </w:r>
          </w:p>
        </w:tc>
      </w:tr>
      <w:tr w:rsidR="00205002" w:rsidRPr="00EB6EF6" w14:paraId="2ABDC714" w14:textId="77777777" w:rsidTr="00F86F88">
        <w:tc>
          <w:tcPr>
            <w:tcW w:w="648" w:type="dxa"/>
          </w:tcPr>
          <w:p w14:paraId="617DD4AC" w14:textId="77777777" w:rsidR="00205002" w:rsidRPr="00EB6EF6" w:rsidRDefault="00205002" w:rsidP="00F86F88">
            <w:r w:rsidRPr="00EB6EF6">
              <w:t>1.</w:t>
            </w:r>
          </w:p>
          <w:p w14:paraId="3354C4B2" w14:textId="77777777" w:rsidR="00205002" w:rsidRPr="00EB6EF6" w:rsidRDefault="00205002" w:rsidP="00F86F88"/>
        </w:tc>
        <w:tc>
          <w:tcPr>
            <w:tcW w:w="2610" w:type="dxa"/>
          </w:tcPr>
          <w:p w14:paraId="560A9DF4" w14:textId="77777777" w:rsidR="00205002" w:rsidRPr="00EB6EF6" w:rsidRDefault="00205002" w:rsidP="00F86F88">
            <w:r w:rsidRPr="00EB6EF6">
              <w:t>Registrar of firms and societies</w:t>
            </w:r>
          </w:p>
        </w:tc>
        <w:tc>
          <w:tcPr>
            <w:tcW w:w="3060" w:type="dxa"/>
          </w:tcPr>
          <w:p w14:paraId="705A89CE" w14:textId="77777777" w:rsidR="00205002" w:rsidRPr="00EB6EF6" w:rsidRDefault="00205002" w:rsidP="00F86F88"/>
        </w:tc>
        <w:tc>
          <w:tcPr>
            <w:tcW w:w="1980" w:type="dxa"/>
          </w:tcPr>
          <w:p w14:paraId="5C65A0D1" w14:textId="77777777" w:rsidR="00205002" w:rsidRPr="00EB6EF6" w:rsidRDefault="00205002" w:rsidP="00F86F88"/>
        </w:tc>
        <w:tc>
          <w:tcPr>
            <w:tcW w:w="720" w:type="dxa"/>
          </w:tcPr>
          <w:p w14:paraId="41D74ADE" w14:textId="77777777" w:rsidR="00205002" w:rsidRPr="00EB6EF6" w:rsidRDefault="00205002" w:rsidP="00F86F88"/>
        </w:tc>
        <w:tc>
          <w:tcPr>
            <w:tcW w:w="558" w:type="dxa"/>
          </w:tcPr>
          <w:p w14:paraId="7B5FF16C" w14:textId="77777777" w:rsidR="00205002" w:rsidRPr="00EB6EF6" w:rsidRDefault="00205002" w:rsidP="00F86F88"/>
        </w:tc>
      </w:tr>
      <w:tr w:rsidR="00205002" w:rsidRPr="00EB6EF6" w14:paraId="4E87A251" w14:textId="77777777" w:rsidTr="00F86F88">
        <w:tc>
          <w:tcPr>
            <w:tcW w:w="648" w:type="dxa"/>
          </w:tcPr>
          <w:p w14:paraId="4D8B1412" w14:textId="77777777" w:rsidR="00205002" w:rsidRPr="00EB6EF6" w:rsidRDefault="00205002" w:rsidP="00F86F88">
            <w:r w:rsidRPr="00EB6EF6">
              <w:t>2.</w:t>
            </w:r>
          </w:p>
        </w:tc>
        <w:tc>
          <w:tcPr>
            <w:tcW w:w="2610" w:type="dxa"/>
          </w:tcPr>
          <w:p w14:paraId="6B8DCD27" w14:textId="77777777" w:rsidR="00205002" w:rsidRPr="00EB6EF6" w:rsidRDefault="00205002" w:rsidP="00F86F88">
            <w:r w:rsidRPr="00EB6EF6">
              <w:t>Income tax department</w:t>
            </w:r>
          </w:p>
          <w:p w14:paraId="3A045079" w14:textId="77777777" w:rsidR="00205002" w:rsidRPr="00EB6EF6" w:rsidRDefault="00205002" w:rsidP="00F86F88">
            <w:r w:rsidRPr="00EB6EF6">
              <w:t>(mention PAN no. with copy of latest income tax clearance certificate)</w:t>
            </w:r>
          </w:p>
        </w:tc>
        <w:tc>
          <w:tcPr>
            <w:tcW w:w="3060" w:type="dxa"/>
          </w:tcPr>
          <w:p w14:paraId="528FFCCF" w14:textId="77777777" w:rsidR="00205002" w:rsidRPr="00EB6EF6" w:rsidRDefault="00205002" w:rsidP="00F86F88"/>
        </w:tc>
        <w:tc>
          <w:tcPr>
            <w:tcW w:w="1980" w:type="dxa"/>
          </w:tcPr>
          <w:p w14:paraId="78E27CA5" w14:textId="77777777" w:rsidR="00205002" w:rsidRPr="00EB6EF6" w:rsidRDefault="00205002" w:rsidP="00F86F88"/>
        </w:tc>
        <w:tc>
          <w:tcPr>
            <w:tcW w:w="720" w:type="dxa"/>
          </w:tcPr>
          <w:p w14:paraId="23D4B1EA" w14:textId="77777777" w:rsidR="00205002" w:rsidRPr="00EB6EF6" w:rsidRDefault="00205002" w:rsidP="00F86F88"/>
        </w:tc>
        <w:tc>
          <w:tcPr>
            <w:tcW w:w="558" w:type="dxa"/>
          </w:tcPr>
          <w:p w14:paraId="31BA2E1B" w14:textId="77777777" w:rsidR="00205002" w:rsidRPr="00EB6EF6" w:rsidRDefault="00205002" w:rsidP="00F86F88"/>
        </w:tc>
      </w:tr>
      <w:tr w:rsidR="00205002" w:rsidRPr="00EB6EF6" w14:paraId="258E2A0D" w14:textId="77777777" w:rsidTr="00F86F88">
        <w:trPr>
          <w:trHeight w:val="773"/>
        </w:trPr>
        <w:tc>
          <w:tcPr>
            <w:tcW w:w="648" w:type="dxa"/>
          </w:tcPr>
          <w:p w14:paraId="446AD577" w14:textId="77777777" w:rsidR="00205002" w:rsidRPr="00EB6EF6" w:rsidRDefault="00205002" w:rsidP="00F86F88">
            <w:r>
              <w:t>3</w:t>
            </w:r>
          </w:p>
        </w:tc>
        <w:tc>
          <w:tcPr>
            <w:tcW w:w="2610" w:type="dxa"/>
          </w:tcPr>
          <w:p w14:paraId="518C207A" w14:textId="77777777" w:rsidR="00205002" w:rsidRPr="00EB6EF6" w:rsidRDefault="00205002" w:rsidP="00F86F88">
            <w:r>
              <w:t xml:space="preserve">GST registration </w:t>
            </w:r>
          </w:p>
        </w:tc>
        <w:tc>
          <w:tcPr>
            <w:tcW w:w="3060" w:type="dxa"/>
          </w:tcPr>
          <w:p w14:paraId="07C6D7E4" w14:textId="77777777" w:rsidR="00205002" w:rsidRPr="00EB6EF6" w:rsidRDefault="00205002" w:rsidP="00F86F88"/>
        </w:tc>
        <w:tc>
          <w:tcPr>
            <w:tcW w:w="1980" w:type="dxa"/>
          </w:tcPr>
          <w:p w14:paraId="72550B0F" w14:textId="77777777" w:rsidR="00205002" w:rsidRPr="00EB6EF6" w:rsidRDefault="00205002" w:rsidP="00F86F88"/>
        </w:tc>
        <w:tc>
          <w:tcPr>
            <w:tcW w:w="720" w:type="dxa"/>
          </w:tcPr>
          <w:p w14:paraId="4396385C" w14:textId="77777777" w:rsidR="00205002" w:rsidRPr="00EB6EF6" w:rsidRDefault="00205002" w:rsidP="00F86F88"/>
        </w:tc>
        <w:tc>
          <w:tcPr>
            <w:tcW w:w="558" w:type="dxa"/>
          </w:tcPr>
          <w:p w14:paraId="74FCE946" w14:textId="77777777" w:rsidR="00205002" w:rsidRPr="00EB6EF6" w:rsidRDefault="00205002" w:rsidP="00F86F88"/>
        </w:tc>
      </w:tr>
      <w:tr w:rsidR="00205002" w:rsidRPr="00EB6EF6" w14:paraId="0B826265" w14:textId="77777777" w:rsidTr="00F86F88">
        <w:trPr>
          <w:trHeight w:val="980"/>
        </w:trPr>
        <w:tc>
          <w:tcPr>
            <w:tcW w:w="648" w:type="dxa"/>
          </w:tcPr>
          <w:p w14:paraId="59F005DE" w14:textId="77777777" w:rsidR="00205002" w:rsidRPr="00EB6EF6" w:rsidRDefault="00205002" w:rsidP="00F86F88">
            <w:r>
              <w:t>4</w:t>
            </w:r>
            <w:r w:rsidRPr="00EB6EF6">
              <w:t>.</w:t>
            </w:r>
          </w:p>
        </w:tc>
        <w:tc>
          <w:tcPr>
            <w:tcW w:w="2610" w:type="dxa"/>
          </w:tcPr>
          <w:p w14:paraId="681E0AFC" w14:textId="77777777" w:rsidR="00205002" w:rsidRPr="00EB6EF6" w:rsidRDefault="00205002" w:rsidP="00F86F88">
            <w:r w:rsidRPr="00EB6EF6">
              <w:t>Details of EPF account and registration</w:t>
            </w:r>
          </w:p>
        </w:tc>
        <w:tc>
          <w:tcPr>
            <w:tcW w:w="3060" w:type="dxa"/>
          </w:tcPr>
          <w:p w14:paraId="6398509E" w14:textId="77777777" w:rsidR="00205002" w:rsidRPr="00EB6EF6" w:rsidRDefault="00205002" w:rsidP="00F86F88"/>
        </w:tc>
        <w:tc>
          <w:tcPr>
            <w:tcW w:w="1980" w:type="dxa"/>
          </w:tcPr>
          <w:p w14:paraId="6559ACE4" w14:textId="77777777" w:rsidR="00205002" w:rsidRPr="00EB6EF6" w:rsidRDefault="00205002" w:rsidP="00F86F88"/>
        </w:tc>
        <w:tc>
          <w:tcPr>
            <w:tcW w:w="720" w:type="dxa"/>
          </w:tcPr>
          <w:p w14:paraId="3C4A8B75" w14:textId="77777777" w:rsidR="00205002" w:rsidRPr="00EB6EF6" w:rsidRDefault="00205002" w:rsidP="00F86F88"/>
        </w:tc>
        <w:tc>
          <w:tcPr>
            <w:tcW w:w="558" w:type="dxa"/>
          </w:tcPr>
          <w:p w14:paraId="12D4DF2C" w14:textId="77777777" w:rsidR="00205002" w:rsidRPr="00EB6EF6" w:rsidRDefault="00205002" w:rsidP="00F86F88"/>
        </w:tc>
      </w:tr>
      <w:tr w:rsidR="003B0B56" w:rsidRPr="00EB6EF6" w14:paraId="6D2460FB" w14:textId="77777777" w:rsidTr="00F86F88">
        <w:trPr>
          <w:trHeight w:val="980"/>
        </w:trPr>
        <w:tc>
          <w:tcPr>
            <w:tcW w:w="648" w:type="dxa"/>
          </w:tcPr>
          <w:p w14:paraId="5CBC6840" w14:textId="69948089" w:rsidR="003B0B56" w:rsidRDefault="003B0B56" w:rsidP="003B0B56">
            <w:pPr>
              <w:pStyle w:val="ListParagraph"/>
              <w:numPr>
                <w:ilvl w:val="0"/>
                <w:numId w:val="13"/>
              </w:numPr>
            </w:pPr>
          </w:p>
        </w:tc>
        <w:tc>
          <w:tcPr>
            <w:tcW w:w="2610" w:type="dxa"/>
          </w:tcPr>
          <w:p w14:paraId="42F8515E" w14:textId="7ED89E06" w:rsidR="003B0B56" w:rsidRPr="00EB6EF6" w:rsidRDefault="00374037" w:rsidP="00F86F88">
            <w:r>
              <w:t>Civil</w:t>
            </w:r>
            <w:r w:rsidR="003B0B56">
              <w:t xml:space="preserve"> Contractor License</w:t>
            </w:r>
          </w:p>
        </w:tc>
        <w:tc>
          <w:tcPr>
            <w:tcW w:w="3060" w:type="dxa"/>
          </w:tcPr>
          <w:p w14:paraId="4B564F20" w14:textId="77777777" w:rsidR="003B0B56" w:rsidRPr="00EB6EF6" w:rsidRDefault="003B0B56" w:rsidP="00F86F88"/>
        </w:tc>
        <w:tc>
          <w:tcPr>
            <w:tcW w:w="1980" w:type="dxa"/>
          </w:tcPr>
          <w:p w14:paraId="49265F82" w14:textId="77777777" w:rsidR="003B0B56" w:rsidRPr="00EB6EF6" w:rsidRDefault="003B0B56" w:rsidP="00F86F88"/>
        </w:tc>
        <w:tc>
          <w:tcPr>
            <w:tcW w:w="720" w:type="dxa"/>
          </w:tcPr>
          <w:p w14:paraId="602AD2BE" w14:textId="77777777" w:rsidR="003B0B56" w:rsidRPr="00EB6EF6" w:rsidRDefault="003B0B56" w:rsidP="00F86F88"/>
        </w:tc>
        <w:tc>
          <w:tcPr>
            <w:tcW w:w="558" w:type="dxa"/>
          </w:tcPr>
          <w:p w14:paraId="65E3BF07" w14:textId="77777777" w:rsidR="003B0B56" w:rsidRPr="00EB6EF6" w:rsidRDefault="003B0B56" w:rsidP="00F86F88"/>
        </w:tc>
      </w:tr>
    </w:tbl>
    <w:p w14:paraId="24057424" w14:textId="77777777" w:rsidR="00205002" w:rsidRPr="00815E53" w:rsidRDefault="00205002" w:rsidP="00205002">
      <w:pPr>
        <w:rPr>
          <w:sz w:val="12"/>
          <w:szCs w:val="12"/>
        </w:rPr>
      </w:pPr>
    </w:p>
    <w:p w14:paraId="00454C71" w14:textId="77777777" w:rsidR="00205002" w:rsidRDefault="00205002" w:rsidP="00205002"/>
    <w:p w14:paraId="7D9249D6" w14:textId="77777777" w:rsidR="00205002" w:rsidRDefault="00205002" w:rsidP="00205002"/>
    <w:p w14:paraId="70279F2F" w14:textId="77777777" w:rsidR="00205002" w:rsidRDefault="00205002" w:rsidP="00205002"/>
    <w:p w14:paraId="3B12D3D2" w14:textId="77777777"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14:paraId="30429E91" w14:textId="77777777" w:rsidTr="00F86F88">
        <w:trPr>
          <w:cantSplit/>
          <w:trHeight w:val="975"/>
        </w:trPr>
        <w:tc>
          <w:tcPr>
            <w:tcW w:w="648" w:type="dxa"/>
            <w:vMerge w:val="restart"/>
          </w:tcPr>
          <w:p w14:paraId="5C5501F8" w14:textId="77777777" w:rsidR="00205002" w:rsidRPr="00EB6EF6" w:rsidRDefault="00205002" w:rsidP="00F86F88">
            <w:r w:rsidRPr="00EB6EF6">
              <w:t>Sr. no</w:t>
            </w:r>
          </w:p>
        </w:tc>
        <w:tc>
          <w:tcPr>
            <w:tcW w:w="2070" w:type="dxa"/>
            <w:vMerge w:val="restart"/>
          </w:tcPr>
          <w:p w14:paraId="44396966" w14:textId="77777777" w:rsidR="00205002" w:rsidRPr="00EB6EF6" w:rsidRDefault="00205002" w:rsidP="00F86F88">
            <w:r w:rsidRPr="00EB6EF6">
              <w:t>Financial year</w:t>
            </w:r>
          </w:p>
        </w:tc>
        <w:tc>
          <w:tcPr>
            <w:tcW w:w="1530" w:type="dxa"/>
            <w:vMerge w:val="restart"/>
          </w:tcPr>
          <w:p w14:paraId="698D53E1" w14:textId="77777777" w:rsidR="00205002" w:rsidRPr="00EB6EF6" w:rsidRDefault="00205002" w:rsidP="00F86F88">
            <w:r w:rsidRPr="00EB6EF6">
              <w:t>Turnover of the firm</w:t>
            </w:r>
          </w:p>
          <w:p w14:paraId="6DD7D92B" w14:textId="77777777" w:rsidR="00205002" w:rsidRPr="00EB6EF6" w:rsidRDefault="00205002" w:rsidP="00F86F88">
            <w:r w:rsidRPr="00EB6EF6">
              <w:t>(in Rs. lacs)</w:t>
            </w:r>
          </w:p>
        </w:tc>
        <w:tc>
          <w:tcPr>
            <w:tcW w:w="1350" w:type="dxa"/>
            <w:vMerge w:val="restart"/>
          </w:tcPr>
          <w:p w14:paraId="0CB33F2F" w14:textId="77777777" w:rsidR="00205002" w:rsidRPr="00EB6EF6" w:rsidRDefault="00205002" w:rsidP="00F86F88">
            <w:r w:rsidRPr="00EB6EF6">
              <w:t>Profit / loss</w:t>
            </w:r>
          </w:p>
        </w:tc>
        <w:tc>
          <w:tcPr>
            <w:tcW w:w="4500" w:type="dxa"/>
            <w:gridSpan w:val="2"/>
          </w:tcPr>
          <w:p w14:paraId="538BAB97" w14:textId="77777777" w:rsidR="00205002" w:rsidRPr="00EB6EF6" w:rsidRDefault="00205002" w:rsidP="00F86F88">
            <w:r w:rsidRPr="00EB6EF6">
              <w:t>Enclosed certified copies of audited balance sheets / chartered accountant’s certificate.</w:t>
            </w:r>
          </w:p>
        </w:tc>
      </w:tr>
      <w:tr w:rsidR="00205002" w:rsidRPr="00EB6EF6" w14:paraId="46CF9F29" w14:textId="77777777" w:rsidTr="00F86F88">
        <w:trPr>
          <w:cantSplit/>
          <w:trHeight w:val="107"/>
        </w:trPr>
        <w:tc>
          <w:tcPr>
            <w:tcW w:w="648" w:type="dxa"/>
            <w:vMerge/>
          </w:tcPr>
          <w:p w14:paraId="06C9EAEF" w14:textId="77777777" w:rsidR="00205002" w:rsidRPr="00EB6EF6" w:rsidRDefault="00205002" w:rsidP="00F86F88"/>
        </w:tc>
        <w:tc>
          <w:tcPr>
            <w:tcW w:w="2070" w:type="dxa"/>
            <w:vMerge/>
          </w:tcPr>
          <w:p w14:paraId="0B468687" w14:textId="77777777" w:rsidR="00205002" w:rsidRPr="00EB6EF6" w:rsidRDefault="00205002" w:rsidP="00F86F88"/>
        </w:tc>
        <w:tc>
          <w:tcPr>
            <w:tcW w:w="1530" w:type="dxa"/>
            <w:vMerge/>
          </w:tcPr>
          <w:p w14:paraId="2BA3A942" w14:textId="77777777" w:rsidR="00205002" w:rsidRPr="00EB6EF6" w:rsidRDefault="00205002" w:rsidP="00F86F88"/>
        </w:tc>
        <w:tc>
          <w:tcPr>
            <w:tcW w:w="1350" w:type="dxa"/>
            <w:vMerge/>
          </w:tcPr>
          <w:p w14:paraId="40A11601" w14:textId="77777777" w:rsidR="00205002" w:rsidRPr="00EB6EF6" w:rsidRDefault="00205002" w:rsidP="00F86F88"/>
        </w:tc>
        <w:tc>
          <w:tcPr>
            <w:tcW w:w="2880" w:type="dxa"/>
          </w:tcPr>
          <w:p w14:paraId="7ED5F3B5" w14:textId="77777777" w:rsidR="00205002" w:rsidRPr="00EB6EF6" w:rsidRDefault="00205002" w:rsidP="00F86F88">
            <w:r w:rsidRPr="00EB6EF6">
              <w:t>Yes</w:t>
            </w:r>
          </w:p>
        </w:tc>
        <w:tc>
          <w:tcPr>
            <w:tcW w:w="1620" w:type="dxa"/>
          </w:tcPr>
          <w:p w14:paraId="70F374AA" w14:textId="77777777" w:rsidR="00205002" w:rsidRPr="00EB6EF6" w:rsidRDefault="00205002" w:rsidP="00F86F88">
            <w:r w:rsidRPr="00EB6EF6">
              <w:t>No</w:t>
            </w:r>
          </w:p>
        </w:tc>
      </w:tr>
      <w:tr w:rsidR="00E00D4C" w:rsidRPr="00EB6EF6" w14:paraId="3FDAED4D" w14:textId="77777777" w:rsidTr="00F86F88">
        <w:tc>
          <w:tcPr>
            <w:tcW w:w="648" w:type="dxa"/>
          </w:tcPr>
          <w:p w14:paraId="0CFAB586" w14:textId="0871FB9F" w:rsidR="00E00D4C" w:rsidRPr="00EB6EF6" w:rsidRDefault="00374037" w:rsidP="00FA7D0F">
            <w:r>
              <w:t>1</w:t>
            </w:r>
          </w:p>
        </w:tc>
        <w:tc>
          <w:tcPr>
            <w:tcW w:w="2070" w:type="dxa"/>
          </w:tcPr>
          <w:p w14:paraId="09128929" w14:textId="612E7257" w:rsidR="00E00D4C" w:rsidRPr="00EB6EF6" w:rsidRDefault="00E00D4C" w:rsidP="00FA7D0F">
            <w:r>
              <w:t>2022 - 2023</w:t>
            </w:r>
          </w:p>
        </w:tc>
        <w:tc>
          <w:tcPr>
            <w:tcW w:w="1530" w:type="dxa"/>
          </w:tcPr>
          <w:p w14:paraId="27249534" w14:textId="77777777" w:rsidR="00E00D4C" w:rsidRDefault="00E00D4C" w:rsidP="00FA7D0F"/>
          <w:p w14:paraId="417CC548" w14:textId="77777777" w:rsidR="00E00D4C" w:rsidRPr="00EB6EF6" w:rsidRDefault="00E00D4C" w:rsidP="00FA7D0F"/>
        </w:tc>
        <w:tc>
          <w:tcPr>
            <w:tcW w:w="1350" w:type="dxa"/>
          </w:tcPr>
          <w:p w14:paraId="6AA92961" w14:textId="77777777" w:rsidR="00E00D4C" w:rsidRPr="00EB6EF6" w:rsidRDefault="00E00D4C" w:rsidP="00FA7D0F"/>
        </w:tc>
        <w:tc>
          <w:tcPr>
            <w:tcW w:w="2880" w:type="dxa"/>
          </w:tcPr>
          <w:p w14:paraId="76A5605A" w14:textId="77777777" w:rsidR="00E00D4C" w:rsidRPr="00EB6EF6" w:rsidRDefault="00E00D4C" w:rsidP="00FA7D0F"/>
        </w:tc>
        <w:tc>
          <w:tcPr>
            <w:tcW w:w="1620" w:type="dxa"/>
          </w:tcPr>
          <w:p w14:paraId="416E4F09" w14:textId="77777777" w:rsidR="00E00D4C" w:rsidRPr="00EB6EF6" w:rsidRDefault="00E00D4C" w:rsidP="00FA7D0F"/>
        </w:tc>
      </w:tr>
      <w:tr w:rsidR="00E00D4C" w:rsidRPr="00EB6EF6" w14:paraId="7B41FDFC" w14:textId="77777777" w:rsidTr="00F86F88">
        <w:trPr>
          <w:trHeight w:val="548"/>
        </w:trPr>
        <w:tc>
          <w:tcPr>
            <w:tcW w:w="648" w:type="dxa"/>
          </w:tcPr>
          <w:p w14:paraId="29E19A5D" w14:textId="17CEAB4D" w:rsidR="00E00D4C" w:rsidRDefault="00374037" w:rsidP="00FA7D0F">
            <w:r>
              <w:t>2</w:t>
            </w:r>
          </w:p>
        </w:tc>
        <w:tc>
          <w:tcPr>
            <w:tcW w:w="2070" w:type="dxa"/>
          </w:tcPr>
          <w:p w14:paraId="427032FB" w14:textId="4DE5523D" w:rsidR="00E00D4C" w:rsidRDefault="00E00D4C" w:rsidP="00FA7D0F">
            <w:r>
              <w:t>2023-  2024</w:t>
            </w:r>
          </w:p>
        </w:tc>
        <w:tc>
          <w:tcPr>
            <w:tcW w:w="1530" w:type="dxa"/>
          </w:tcPr>
          <w:p w14:paraId="6560A3F1" w14:textId="77777777" w:rsidR="00E00D4C" w:rsidRPr="00EB6EF6" w:rsidRDefault="00E00D4C" w:rsidP="00FA7D0F"/>
        </w:tc>
        <w:tc>
          <w:tcPr>
            <w:tcW w:w="1350" w:type="dxa"/>
          </w:tcPr>
          <w:p w14:paraId="477E4FCF" w14:textId="77777777" w:rsidR="00E00D4C" w:rsidRPr="00EB6EF6" w:rsidRDefault="00E00D4C" w:rsidP="00FA7D0F"/>
        </w:tc>
        <w:tc>
          <w:tcPr>
            <w:tcW w:w="2880" w:type="dxa"/>
          </w:tcPr>
          <w:p w14:paraId="53C88A52" w14:textId="77777777" w:rsidR="00E00D4C" w:rsidRPr="00EB6EF6" w:rsidRDefault="00E00D4C" w:rsidP="00FA7D0F"/>
        </w:tc>
        <w:tc>
          <w:tcPr>
            <w:tcW w:w="1620" w:type="dxa"/>
          </w:tcPr>
          <w:p w14:paraId="4F6F48A0" w14:textId="77777777" w:rsidR="00E00D4C" w:rsidRPr="00EB6EF6" w:rsidRDefault="00E00D4C" w:rsidP="00FA7D0F"/>
        </w:tc>
      </w:tr>
      <w:tr w:rsidR="00FA7D0F" w:rsidRPr="00EB6EF6" w14:paraId="10A89180" w14:textId="77777777" w:rsidTr="00F86F88">
        <w:trPr>
          <w:trHeight w:val="548"/>
        </w:trPr>
        <w:tc>
          <w:tcPr>
            <w:tcW w:w="648" w:type="dxa"/>
          </w:tcPr>
          <w:p w14:paraId="2DB9A0E9" w14:textId="6E8E66B6" w:rsidR="00FA7D0F" w:rsidRDefault="00374037" w:rsidP="00FA7D0F">
            <w:r>
              <w:t>3</w:t>
            </w:r>
          </w:p>
        </w:tc>
        <w:tc>
          <w:tcPr>
            <w:tcW w:w="2070" w:type="dxa"/>
          </w:tcPr>
          <w:p w14:paraId="455EE7EE" w14:textId="0032DBE2" w:rsidR="00FA7D0F" w:rsidRDefault="00E00D4C" w:rsidP="00FA7D0F">
            <w:r>
              <w:t>2024 - 2025</w:t>
            </w:r>
          </w:p>
        </w:tc>
        <w:tc>
          <w:tcPr>
            <w:tcW w:w="1530" w:type="dxa"/>
          </w:tcPr>
          <w:p w14:paraId="64F474C5" w14:textId="77777777" w:rsidR="00FA7D0F" w:rsidRPr="00EB6EF6" w:rsidRDefault="00FA7D0F" w:rsidP="00FA7D0F"/>
        </w:tc>
        <w:tc>
          <w:tcPr>
            <w:tcW w:w="1350" w:type="dxa"/>
          </w:tcPr>
          <w:p w14:paraId="11308535" w14:textId="77777777" w:rsidR="00FA7D0F" w:rsidRPr="00EB6EF6" w:rsidRDefault="00FA7D0F" w:rsidP="00FA7D0F"/>
        </w:tc>
        <w:tc>
          <w:tcPr>
            <w:tcW w:w="2880" w:type="dxa"/>
          </w:tcPr>
          <w:p w14:paraId="0D72FB5A" w14:textId="77777777" w:rsidR="00FA7D0F" w:rsidRPr="00EB6EF6" w:rsidRDefault="00FA7D0F" w:rsidP="00FA7D0F">
            <w:bookmarkStart w:id="0" w:name="_GoBack"/>
            <w:bookmarkEnd w:id="0"/>
          </w:p>
        </w:tc>
        <w:tc>
          <w:tcPr>
            <w:tcW w:w="1620" w:type="dxa"/>
          </w:tcPr>
          <w:p w14:paraId="0F216EE9" w14:textId="77777777" w:rsidR="00FA7D0F" w:rsidRPr="00EB6EF6" w:rsidRDefault="00FA7D0F" w:rsidP="00FA7D0F"/>
        </w:tc>
      </w:tr>
    </w:tbl>
    <w:p w14:paraId="101DA900" w14:textId="77777777" w:rsidR="00205002" w:rsidRPr="00EB6EF6" w:rsidRDefault="00205002" w:rsidP="00205002">
      <w:pPr>
        <w:jc w:val="right"/>
      </w:pPr>
    </w:p>
    <w:p w14:paraId="5CE91B2C" w14:textId="77777777"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t>five</w:t>
      </w:r>
      <w:r w:rsidRPr="00EB6EF6">
        <w:t xml:space="preserve"> years.</w:t>
      </w:r>
    </w:p>
    <w:p w14:paraId="75C458D6" w14:textId="77777777" w:rsidR="00E02016" w:rsidRDefault="00E02016" w:rsidP="00E02016">
      <w:pPr>
        <w:jc w:val="both"/>
        <w:sectPr w:rsidR="00E02016" w:rsidSect="00205002">
          <w:headerReference w:type="default" r:id="rId13"/>
          <w:pgSz w:w="12240" w:h="15840"/>
          <w:pgMar w:top="720" w:right="720" w:bottom="720" w:left="720" w:header="720" w:footer="720" w:gutter="0"/>
          <w:cols w:space="720"/>
          <w:docGrid w:linePitch="360"/>
        </w:sectPr>
      </w:pPr>
    </w:p>
    <w:p w14:paraId="0890F6D7" w14:textId="77777777" w:rsidR="00E02016" w:rsidRDefault="00E02016" w:rsidP="00E02016">
      <w:pPr>
        <w:jc w:val="center"/>
      </w:pPr>
      <w:r>
        <w:lastRenderedPageBreak/>
        <w:t>PROFORMA –1</w:t>
      </w:r>
    </w:p>
    <w:p w14:paraId="3C5A5B91" w14:textId="77777777" w:rsidR="00E02016" w:rsidRDefault="00E02016" w:rsidP="00E02016">
      <w:pPr>
        <w:jc w:val="center"/>
      </w:pPr>
      <w:r>
        <w:t>PARTICULARS IN RESPECT OF WORK EXECUTED</w:t>
      </w:r>
    </w:p>
    <w:p w14:paraId="71778BC3" w14:textId="77777777"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14:paraId="771356D3" w14:textId="77777777" w:rsidTr="00F86F88">
        <w:trPr>
          <w:trHeight w:val="1160"/>
        </w:trPr>
        <w:tc>
          <w:tcPr>
            <w:tcW w:w="730" w:type="dxa"/>
          </w:tcPr>
          <w:p w14:paraId="123999A0" w14:textId="77777777" w:rsidR="00E02016" w:rsidRPr="002F19BF" w:rsidRDefault="00E02016" w:rsidP="00F86F88">
            <w:pPr>
              <w:rPr>
                <w:sz w:val="20"/>
              </w:rPr>
            </w:pPr>
            <w:r w:rsidRPr="002F19BF">
              <w:rPr>
                <w:sz w:val="20"/>
              </w:rPr>
              <w:t>Sr. No</w:t>
            </w:r>
          </w:p>
        </w:tc>
        <w:tc>
          <w:tcPr>
            <w:tcW w:w="2348" w:type="dxa"/>
          </w:tcPr>
          <w:p w14:paraId="46C74440" w14:textId="77777777" w:rsidR="00E02016" w:rsidRPr="002F19BF" w:rsidRDefault="00E02016" w:rsidP="00F86F88">
            <w:pPr>
              <w:rPr>
                <w:sz w:val="20"/>
              </w:rPr>
            </w:pPr>
            <w:r w:rsidRPr="002F19BF">
              <w:rPr>
                <w:sz w:val="20"/>
              </w:rPr>
              <w:t>Name of the work/ project executed with address</w:t>
            </w:r>
          </w:p>
        </w:tc>
        <w:tc>
          <w:tcPr>
            <w:tcW w:w="1710" w:type="dxa"/>
          </w:tcPr>
          <w:p w14:paraId="65921CC5" w14:textId="77777777" w:rsidR="00E02016" w:rsidRPr="002F19BF" w:rsidRDefault="00E02016" w:rsidP="00F86F88">
            <w:pPr>
              <w:rPr>
                <w:sz w:val="20"/>
              </w:rPr>
            </w:pPr>
            <w:r w:rsidRPr="002F19BF">
              <w:rPr>
                <w:sz w:val="20"/>
              </w:rPr>
              <w:t xml:space="preserve">Short description of work executed </w:t>
            </w:r>
          </w:p>
        </w:tc>
        <w:tc>
          <w:tcPr>
            <w:tcW w:w="1620" w:type="dxa"/>
          </w:tcPr>
          <w:p w14:paraId="3166A362" w14:textId="77777777" w:rsidR="00E02016" w:rsidRPr="002F19BF" w:rsidRDefault="00E02016" w:rsidP="00F86F88">
            <w:pPr>
              <w:rPr>
                <w:sz w:val="20"/>
              </w:rPr>
            </w:pPr>
            <w:r w:rsidRPr="002F19BF">
              <w:rPr>
                <w:sz w:val="20"/>
              </w:rPr>
              <w:t xml:space="preserve">Name and address of owner </w:t>
            </w:r>
          </w:p>
        </w:tc>
        <w:tc>
          <w:tcPr>
            <w:tcW w:w="1440" w:type="dxa"/>
          </w:tcPr>
          <w:p w14:paraId="4996BD12" w14:textId="77777777" w:rsidR="00E02016" w:rsidRPr="002F19BF" w:rsidRDefault="00E02016" w:rsidP="00F86F88">
            <w:pPr>
              <w:rPr>
                <w:sz w:val="20"/>
              </w:rPr>
            </w:pPr>
            <w:r w:rsidRPr="002F19BF">
              <w:rPr>
                <w:sz w:val="20"/>
              </w:rPr>
              <w:t xml:space="preserve">Value of work executed </w:t>
            </w:r>
          </w:p>
        </w:tc>
        <w:tc>
          <w:tcPr>
            <w:tcW w:w="1440" w:type="dxa"/>
          </w:tcPr>
          <w:p w14:paraId="36E0268B" w14:textId="77777777" w:rsidR="00E02016" w:rsidRPr="002F19BF" w:rsidRDefault="00E02016" w:rsidP="00F86F88">
            <w:pPr>
              <w:rPr>
                <w:sz w:val="20"/>
              </w:rPr>
            </w:pPr>
            <w:r w:rsidRPr="002F19BF">
              <w:rPr>
                <w:sz w:val="20"/>
              </w:rPr>
              <w:t>Stipulated time of completion</w:t>
            </w:r>
          </w:p>
        </w:tc>
        <w:tc>
          <w:tcPr>
            <w:tcW w:w="1800" w:type="dxa"/>
          </w:tcPr>
          <w:p w14:paraId="50337584" w14:textId="77777777" w:rsidR="00E02016" w:rsidRPr="002F19BF" w:rsidRDefault="00E02016" w:rsidP="00F86F88">
            <w:pPr>
              <w:rPr>
                <w:sz w:val="20"/>
              </w:rPr>
            </w:pPr>
            <w:r w:rsidRPr="002F19BF">
              <w:rPr>
                <w:sz w:val="20"/>
              </w:rPr>
              <w:t>Date of commencement</w:t>
            </w:r>
          </w:p>
        </w:tc>
        <w:tc>
          <w:tcPr>
            <w:tcW w:w="1350" w:type="dxa"/>
          </w:tcPr>
          <w:p w14:paraId="61302CAE" w14:textId="77777777" w:rsidR="00E02016" w:rsidRPr="002F19BF" w:rsidRDefault="00E02016" w:rsidP="00F86F88">
            <w:pPr>
              <w:rPr>
                <w:sz w:val="20"/>
              </w:rPr>
            </w:pPr>
            <w:r w:rsidRPr="002F19BF">
              <w:rPr>
                <w:sz w:val="20"/>
              </w:rPr>
              <w:t>Date of completion</w:t>
            </w:r>
          </w:p>
        </w:tc>
        <w:tc>
          <w:tcPr>
            <w:tcW w:w="1620" w:type="dxa"/>
          </w:tcPr>
          <w:p w14:paraId="102F065A" w14:textId="77777777" w:rsidR="00E02016" w:rsidRPr="002F19BF" w:rsidRDefault="00E02016" w:rsidP="00F86F88">
            <w:pPr>
              <w:rPr>
                <w:sz w:val="20"/>
              </w:rPr>
            </w:pPr>
            <w:r w:rsidRPr="002F19BF">
              <w:rPr>
                <w:sz w:val="20"/>
              </w:rPr>
              <w:t xml:space="preserve">Any other relevant information </w:t>
            </w:r>
          </w:p>
        </w:tc>
      </w:tr>
      <w:tr w:rsidR="00E02016" w:rsidRPr="002F19BF" w14:paraId="536EBC82" w14:textId="77777777" w:rsidTr="00F86F88">
        <w:trPr>
          <w:trHeight w:val="998"/>
        </w:trPr>
        <w:tc>
          <w:tcPr>
            <w:tcW w:w="730" w:type="dxa"/>
          </w:tcPr>
          <w:p w14:paraId="3BF6DC55" w14:textId="77777777" w:rsidR="00E02016" w:rsidRPr="002F19BF" w:rsidRDefault="00E02016" w:rsidP="00F86F88">
            <w:pPr>
              <w:rPr>
                <w:sz w:val="20"/>
              </w:rPr>
            </w:pPr>
            <w:r w:rsidRPr="002F19BF">
              <w:rPr>
                <w:sz w:val="20"/>
              </w:rPr>
              <w:t>1</w:t>
            </w:r>
          </w:p>
          <w:p w14:paraId="086F7024" w14:textId="77777777" w:rsidR="00E02016" w:rsidRPr="002F19BF" w:rsidRDefault="00E02016" w:rsidP="00F86F88">
            <w:pPr>
              <w:rPr>
                <w:sz w:val="20"/>
              </w:rPr>
            </w:pPr>
          </w:p>
        </w:tc>
        <w:tc>
          <w:tcPr>
            <w:tcW w:w="2348" w:type="dxa"/>
          </w:tcPr>
          <w:p w14:paraId="362DBE97" w14:textId="77777777" w:rsidR="00E02016" w:rsidRPr="002F19BF" w:rsidRDefault="00E02016" w:rsidP="00F86F88">
            <w:pPr>
              <w:rPr>
                <w:sz w:val="20"/>
              </w:rPr>
            </w:pPr>
          </w:p>
        </w:tc>
        <w:tc>
          <w:tcPr>
            <w:tcW w:w="1710" w:type="dxa"/>
          </w:tcPr>
          <w:p w14:paraId="13F57276" w14:textId="77777777" w:rsidR="00E02016" w:rsidRPr="002F19BF" w:rsidRDefault="00E02016" w:rsidP="00F86F88">
            <w:pPr>
              <w:rPr>
                <w:sz w:val="20"/>
              </w:rPr>
            </w:pPr>
          </w:p>
        </w:tc>
        <w:tc>
          <w:tcPr>
            <w:tcW w:w="1620" w:type="dxa"/>
          </w:tcPr>
          <w:p w14:paraId="4A34D6E8" w14:textId="77777777" w:rsidR="00E02016" w:rsidRPr="002F19BF" w:rsidRDefault="00E02016" w:rsidP="00F86F88">
            <w:pPr>
              <w:rPr>
                <w:sz w:val="20"/>
              </w:rPr>
            </w:pPr>
          </w:p>
        </w:tc>
        <w:tc>
          <w:tcPr>
            <w:tcW w:w="1440" w:type="dxa"/>
          </w:tcPr>
          <w:p w14:paraId="68256B67" w14:textId="77777777" w:rsidR="00E02016" w:rsidRPr="002F19BF" w:rsidRDefault="00E02016" w:rsidP="00F86F88">
            <w:pPr>
              <w:rPr>
                <w:sz w:val="20"/>
              </w:rPr>
            </w:pPr>
          </w:p>
        </w:tc>
        <w:tc>
          <w:tcPr>
            <w:tcW w:w="1440" w:type="dxa"/>
          </w:tcPr>
          <w:p w14:paraId="7E96488C" w14:textId="77777777" w:rsidR="00E02016" w:rsidRPr="002F19BF" w:rsidRDefault="00E02016" w:rsidP="00F86F88">
            <w:pPr>
              <w:rPr>
                <w:sz w:val="20"/>
              </w:rPr>
            </w:pPr>
          </w:p>
        </w:tc>
        <w:tc>
          <w:tcPr>
            <w:tcW w:w="1800" w:type="dxa"/>
          </w:tcPr>
          <w:p w14:paraId="666A25E8" w14:textId="77777777" w:rsidR="00E02016" w:rsidRPr="002F19BF" w:rsidRDefault="00E02016" w:rsidP="00F86F88">
            <w:pPr>
              <w:rPr>
                <w:sz w:val="20"/>
              </w:rPr>
            </w:pPr>
          </w:p>
        </w:tc>
        <w:tc>
          <w:tcPr>
            <w:tcW w:w="1350" w:type="dxa"/>
          </w:tcPr>
          <w:p w14:paraId="113D29A6" w14:textId="77777777" w:rsidR="00E02016" w:rsidRPr="002F19BF" w:rsidRDefault="00E02016" w:rsidP="00F86F88">
            <w:pPr>
              <w:rPr>
                <w:sz w:val="20"/>
              </w:rPr>
            </w:pPr>
          </w:p>
        </w:tc>
        <w:tc>
          <w:tcPr>
            <w:tcW w:w="1620" w:type="dxa"/>
          </w:tcPr>
          <w:p w14:paraId="72737C26" w14:textId="77777777" w:rsidR="00E02016" w:rsidRPr="002F19BF" w:rsidRDefault="00E02016" w:rsidP="00F86F88">
            <w:pPr>
              <w:rPr>
                <w:sz w:val="20"/>
              </w:rPr>
            </w:pPr>
          </w:p>
        </w:tc>
      </w:tr>
      <w:tr w:rsidR="00E02016" w:rsidRPr="002F19BF" w14:paraId="7141E0DB" w14:textId="77777777" w:rsidTr="00F86F88">
        <w:trPr>
          <w:trHeight w:val="710"/>
        </w:trPr>
        <w:tc>
          <w:tcPr>
            <w:tcW w:w="730" w:type="dxa"/>
          </w:tcPr>
          <w:p w14:paraId="5A42A70F" w14:textId="77777777" w:rsidR="00E02016" w:rsidRPr="002F19BF" w:rsidRDefault="00E02016" w:rsidP="00F86F88">
            <w:pPr>
              <w:rPr>
                <w:sz w:val="20"/>
              </w:rPr>
            </w:pPr>
            <w:r w:rsidRPr="002F19BF">
              <w:rPr>
                <w:sz w:val="20"/>
              </w:rPr>
              <w:t>2</w:t>
            </w:r>
          </w:p>
          <w:p w14:paraId="4A0FD080" w14:textId="77777777" w:rsidR="00E02016" w:rsidRPr="002F19BF" w:rsidRDefault="00E02016" w:rsidP="00F86F88">
            <w:pPr>
              <w:rPr>
                <w:sz w:val="20"/>
              </w:rPr>
            </w:pPr>
          </w:p>
        </w:tc>
        <w:tc>
          <w:tcPr>
            <w:tcW w:w="2348" w:type="dxa"/>
          </w:tcPr>
          <w:p w14:paraId="5BBEA779" w14:textId="77777777" w:rsidR="00E02016" w:rsidRDefault="00E02016" w:rsidP="00F86F88">
            <w:pPr>
              <w:rPr>
                <w:rFonts w:cstheme="minorBidi"/>
                <w:sz w:val="20"/>
              </w:rPr>
            </w:pPr>
          </w:p>
          <w:p w14:paraId="3C2BB927" w14:textId="77777777" w:rsidR="00F81094" w:rsidRDefault="00F81094" w:rsidP="00F86F88">
            <w:pPr>
              <w:rPr>
                <w:rFonts w:cstheme="minorBidi"/>
                <w:sz w:val="20"/>
              </w:rPr>
            </w:pPr>
          </w:p>
          <w:p w14:paraId="746AF218" w14:textId="77777777" w:rsidR="00F81094" w:rsidRDefault="00F81094" w:rsidP="00F86F88">
            <w:pPr>
              <w:rPr>
                <w:rFonts w:cstheme="minorBidi"/>
                <w:sz w:val="20"/>
              </w:rPr>
            </w:pPr>
          </w:p>
          <w:p w14:paraId="45D67642" w14:textId="77777777" w:rsidR="00F81094" w:rsidRPr="00F81094" w:rsidRDefault="00F81094" w:rsidP="00F86F88">
            <w:pPr>
              <w:rPr>
                <w:rFonts w:cstheme="minorBidi"/>
                <w:sz w:val="20"/>
              </w:rPr>
            </w:pPr>
          </w:p>
        </w:tc>
        <w:tc>
          <w:tcPr>
            <w:tcW w:w="1710" w:type="dxa"/>
          </w:tcPr>
          <w:p w14:paraId="4F839F69" w14:textId="77777777" w:rsidR="00E02016" w:rsidRPr="002F19BF" w:rsidRDefault="00E02016" w:rsidP="00F86F88">
            <w:pPr>
              <w:rPr>
                <w:sz w:val="20"/>
              </w:rPr>
            </w:pPr>
          </w:p>
        </w:tc>
        <w:tc>
          <w:tcPr>
            <w:tcW w:w="1620" w:type="dxa"/>
          </w:tcPr>
          <w:p w14:paraId="07876C65" w14:textId="77777777" w:rsidR="00E02016" w:rsidRPr="002F19BF" w:rsidRDefault="00E02016" w:rsidP="00F86F88">
            <w:pPr>
              <w:rPr>
                <w:sz w:val="20"/>
              </w:rPr>
            </w:pPr>
          </w:p>
        </w:tc>
        <w:tc>
          <w:tcPr>
            <w:tcW w:w="1440" w:type="dxa"/>
          </w:tcPr>
          <w:p w14:paraId="71560BB8" w14:textId="77777777" w:rsidR="00E02016" w:rsidRPr="002F19BF" w:rsidRDefault="00E02016" w:rsidP="00F86F88">
            <w:pPr>
              <w:rPr>
                <w:sz w:val="20"/>
              </w:rPr>
            </w:pPr>
          </w:p>
        </w:tc>
        <w:tc>
          <w:tcPr>
            <w:tcW w:w="1440" w:type="dxa"/>
          </w:tcPr>
          <w:p w14:paraId="0D0C986B" w14:textId="77777777" w:rsidR="00E02016" w:rsidRPr="002F19BF" w:rsidRDefault="00E02016" w:rsidP="00F86F88">
            <w:pPr>
              <w:rPr>
                <w:sz w:val="20"/>
              </w:rPr>
            </w:pPr>
          </w:p>
        </w:tc>
        <w:tc>
          <w:tcPr>
            <w:tcW w:w="1800" w:type="dxa"/>
          </w:tcPr>
          <w:p w14:paraId="373FFD0A" w14:textId="77777777" w:rsidR="00E02016" w:rsidRPr="002F19BF" w:rsidRDefault="00E02016" w:rsidP="00F86F88">
            <w:pPr>
              <w:rPr>
                <w:sz w:val="20"/>
              </w:rPr>
            </w:pPr>
          </w:p>
        </w:tc>
        <w:tc>
          <w:tcPr>
            <w:tcW w:w="1350" w:type="dxa"/>
          </w:tcPr>
          <w:p w14:paraId="2CDB3D01" w14:textId="77777777" w:rsidR="00E02016" w:rsidRPr="002F19BF" w:rsidRDefault="00E02016" w:rsidP="00F86F88">
            <w:pPr>
              <w:rPr>
                <w:sz w:val="20"/>
              </w:rPr>
            </w:pPr>
          </w:p>
        </w:tc>
        <w:tc>
          <w:tcPr>
            <w:tcW w:w="1620" w:type="dxa"/>
          </w:tcPr>
          <w:p w14:paraId="71C01711" w14:textId="77777777" w:rsidR="00E02016" w:rsidRPr="002F19BF" w:rsidRDefault="00E02016" w:rsidP="00F86F88">
            <w:pPr>
              <w:rPr>
                <w:sz w:val="20"/>
              </w:rPr>
            </w:pPr>
          </w:p>
        </w:tc>
      </w:tr>
      <w:tr w:rsidR="00E02016" w:rsidRPr="002F19BF" w14:paraId="776399CE" w14:textId="77777777" w:rsidTr="00F86F88">
        <w:trPr>
          <w:trHeight w:val="420"/>
        </w:trPr>
        <w:tc>
          <w:tcPr>
            <w:tcW w:w="730" w:type="dxa"/>
          </w:tcPr>
          <w:p w14:paraId="075C312A" w14:textId="77777777" w:rsidR="00E02016" w:rsidRDefault="00E02016" w:rsidP="00F86F88">
            <w:pPr>
              <w:rPr>
                <w:sz w:val="20"/>
              </w:rPr>
            </w:pPr>
            <w:r w:rsidRPr="002F19BF">
              <w:rPr>
                <w:sz w:val="20"/>
              </w:rPr>
              <w:t>3</w:t>
            </w:r>
          </w:p>
          <w:p w14:paraId="76D6D89E" w14:textId="77777777" w:rsidR="00E02016" w:rsidRPr="002F19BF" w:rsidRDefault="00E02016" w:rsidP="00F86F88">
            <w:pPr>
              <w:rPr>
                <w:sz w:val="20"/>
              </w:rPr>
            </w:pPr>
          </w:p>
        </w:tc>
        <w:tc>
          <w:tcPr>
            <w:tcW w:w="2348" w:type="dxa"/>
          </w:tcPr>
          <w:p w14:paraId="2B4126BA" w14:textId="77777777" w:rsidR="00E02016" w:rsidRDefault="00E02016" w:rsidP="00F86F88">
            <w:pPr>
              <w:rPr>
                <w:sz w:val="20"/>
              </w:rPr>
            </w:pPr>
          </w:p>
          <w:p w14:paraId="7D7774D3" w14:textId="77777777" w:rsidR="00E02016" w:rsidRDefault="00E02016" w:rsidP="00F86F88">
            <w:pPr>
              <w:rPr>
                <w:sz w:val="20"/>
              </w:rPr>
            </w:pPr>
          </w:p>
          <w:p w14:paraId="6AC9B8E3" w14:textId="77777777" w:rsidR="00E02016" w:rsidRDefault="00E02016" w:rsidP="00F86F88">
            <w:pPr>
              <w:rPr>
                <w:rFonts w:cstheme="minorBidi"/>
                <w:sz w:val="20"/>
              </w:rPr>
            </w:pPr>
          </w:p>
          <w:p w14:paraId="57C6CE94" w14:textId="77777777" w:rsidR="00F81094" w:rsidRPr="00F81094" w:rsidRDefault="00F81094" w:rsidP="00F86F88">
            <w:pPr>
              <w:rPr>
                <w:rFonts w:cstheme="minorBidi"/>
                <w:sz w:val="20"/>
              </w:rPr>
            </w:pPr>
          </w:p>
        </w:tc>
        <w:tc>
          <w:tcPr>
            <w:tcW w:w="1710" w:type="dxa"/>
          </w:tcPr>
          <w:p w14:paraId="00EFF62F" w14:textId="77777777" w:rsidR="00E02016" w:rsidRPr="002F19BF" w:rsidRDefault="00E02016" w:rsidP="00F86F88">
            <w:pPr>
              <w:rPr>
                <w:sz w:val="20"/>
              </w:rPr>
            </w:pPr>
          </w:p>
        </w:tc>
        <w:tc>
          <w:tcPr>
            <w:tcW w:w="1620" w:type="dxa"/>
          </w:tcPr>
          <w:p w14:paraId="10C42A91" w14:textId="77777777" w:rsidR="00E02016" w:rsidRPr="002F19BF" w:rsidRDefault="00E02016" w:rsidP="00F86F88">
            <w:pPr>
              <w:rPr>
                <w:sz w:val="20"/>
              </w:rPr>
            </w:pPr>
          </w:p>
        </w:tc>
        <w:tc>
          <w:tcPr>
            <w:tcW w:w="1440" w:type="dxa"/>
          </w:tcPr>
          <w:p w14:paraId="50A1A6B6" w14:textId="77777777" w:rsidR="00E02016" w:rsidRPr="002F19BF" w:rsidRDefault="00E02016" w:rsidP="00F86F88">
            <w:pPr>
              <w:rPr>
                <w:sz w:val="20"/>
              </w:rPr>
            </w:pPr>
          </w:p>
        </w:tc>
        <w:tc>
          <w:tcPr>
            <w:tcW w:w="1440" w:type="dxa"/>
          </w:tcPr>
          <w:p w14:paraId="648575A2" w14:textId="77777777" w:rsidR="00E02016" w:rsidRPr="002F19BF" w:rsidRDefault="00E02016" w:rsidP="00F86F88">
            <w:pPr>
              <w:rPr>
                <w:sz w:val="20"/>
              </w:rPr>
            </w:pPr>
          </w:p>
        </w:tc>
        <w:tc>
          <w:tcPr>
            <w:tcW w:w="1800" w:type="dxa"/>
          </w:tcPr>
          <w:p w14:paraId="6EFEC461" w14:textId="77777777" w:rsidR="00E02016" w:rsidRPr="002F19BF" w:rsidRDefault="00E02016" w:rsidP="00F86F88">
            <w:pPr>
              <w:rPr>
                <w:sz w:val="20"/>
              </w:rPr>
            </w:pPr>
          </w:p>
        </w:tc>
        <w:tc>
          <w:tcPr>
            <w:tcW w:w="1350" w:type="dxa"/>
          </w:tcPr>
          <w:p w14:paraId="3EC0B918" w14:textId="77777777" w:rsidR="00E02016" w:rsidRPr="002F19BF" w:rsidRDefault="00E02016" w:rsidP="00F86F88">
            <w:pPr>
              <w:rPr>
                <w:sz w:val="20"/>
              </w:rPr>
            </w:pPr>
          </w:p>
        </w:tc>
        <w:tc>
          <w:tcPr>
            <w:tcW w:w="1620" w:type="dxa"/>
          </w:tcPr>
          <w:p w14:paraId="0289B14D" w14:textId="77777777" w:rsidR="00E02016" w:rsidRPr="002F19BF" w:rsidRDefault="00E02016" w:rsidP="00F86F88">
            <w:pPr>
              <w:rPr>
                <w:sz w:val="20"/>
              </w:rPr>
            </w:pPr>
          </w:p>
        </w:tc>
      </w:tr>
      <w:tr w:rsidR="00E02016" w:rsidRPr="002F19BF" w14:paraId="5EDAC36B" w14:textId="77777777" w:rsidTr="00F86F88">
        <w:trPr>
          <w:trHeight w:val="450"/>
        </w:trPr>
        <w:tc>
          <w:tcPr>
            <w:tcW w:w="730" w:type="dxa"/>
          </w:tcPr>
          <w:p w14:paraId="431074F1" w14:textId="77777777" w:rsidR="00E02016" w:rsidRDefault="00E02016" w:rsidP="00F86F88">
            <w:pPr>
              <w:rPr>
                <w:sz w:val="20"/>
              </w:rPr>
            </w:pPr>
            <w:r w:rsidRPr="002F19BF">
              <w:rPr>
                <w:sz w:val="20"/>
              </w:rPr>
              <w:t>4</w:t>
            </w:r>
          </w:p>
          <w:p w14:paraId="69630AC1" w14:textId="77777777" w:rsidR="00E02016" w:rsidRPr="002F19BF" w:rsidRDefault="00E02016" w:rsidP="00F86F88">
            <w:pPr>
              <w:rPr>
                <w:sz w:val="20"/>
              </w:rPr>
            </w:pPr>
          </w:p>
        </w:tc>
        <w:tc>
          <w:tcPr>
            <w:tcW w:w="2348" w:type="dxa"/>
          </w:tcPr>
          <w:p w14:paraId="17A079B7" w14:textId="77777777" w:rsidR="00E02016" w:rsidRDefault="00E02016" w:rsidP="00F86F88">
            <w:pPr>
              <w:rPr>
                <w:sz w:val="20"/>
              </w:rPr>
            </w:pPr>
          </w:p>
          <w:p w14:paraId="026A0EAB" w14:textId="77777777" w:rsidR="00E02016" w:rsidRDefault="00E02016" w:rsidP="00F86F88">
            <w:pPr>
              <w:rPr>
                <w:rFonts w:cstheme="minorBidi"/>
                <w:sz w:val="20"/>
              </w:rPr>
            </w:pPr>
          </w:p>
          <w:p w14:paraId="39C1578A" w14:textId="77777777" w:rsidR="00F81094" w:rsidRPr="00F81094" w:rsidRDefault="00F81094" w:rsidP="00F86F88">
            <w:pPr>
              <w:rPr>
                <w:rFonts w:cstheme="minorBidi"/>
                <w:sz w:val="20"/>
              </w:rPr>
            </w:pPr>
          </w:p>
          <w:p w14:paraId="4948236C" w14:textId="77777777" w:rsidR="00E02016" w:rsidRPr="002F19BF" w:rsidRDefault="00E02016" w:rsidP="00F86F88">
            <w:pPr>
              <w:rPr>
                <w:sz w:val="20"/>
              </w:rPr>
            </w:pPr>
          </w:p>
        </w:tc>
        <w:tc>
          <w:tcPr>
            <w:tcW w:w="1710" w:type="dxa"/>
          </w:tcPr>
          <w:p w14:paraId="6F83D25A" w14:textId="77777777" w:rsidR="00E02016" w:rsidRPr="002F19BF" w:rsidRDefault="00E02016" w:rsidP="00F86F88">
            <w:pPr>
              <w:rPr>
                <w:sz w:val="20"/>
              </w:rPr>
            </w:pPr>
          </w:p>
        </w:tc>
        <w:tc>
          <w:tcPr>
            <w:tcW w:w="1620" w:type="dxa"/>
          </w:tcPr>
          <w:p w14:paraId="2F29CB05" w14:textId="77777777" w:rsidR="00E02016" w:rsidRPr="002F19BF" w:rsidRDefault="00E02016" w:rsidP="00F86F88">
            <w:pPr>
              <w:rPr>
                <w:sz w:val="20"/>
              </w:rPr>
            </w:pPr>
          </w:p>
        </w:tc>
        <w:tc>
          <w:tcPr>
            <w:tcW w:w="1440" w:type="dxa"/>
          </w:tcPr>
          <w:p w14:paraId="715E5043" w14:textId="77777777" w:rsidR="00E02016" w:rsidRPr="002F19BF" w:rsidRDefault="00E02016" w:rsidP="00F86F88">
            <w:pPr>
              <w:rPr>
                <w:sz w:val="20"/>
              </w:rPr>
            </w:pPr>
          </w:p>
        </w:tc>
        <w:tc>
          <w:tcPr>
            <w:tcW w:w="1440" w:type="dxa"/>
          </w:tcPr>
          <w:p w14:paraId="4A3A0530" w14:textId="77777777" w:rsidR="00E02016" w:rsidRPr="002F19BF" w:rsidRDefault="00E02016" w:rsidP="00F86F88">
            <w:pPr>
              <w:rPr>
                <w:sz w:val="20"/>
              </w:rPr>
            </w:pPr>
          </w:p>
        </w:tc>
        <w:tc>
          <w:tcPr>
            <w:tcW w:w="1800" w:type="dxa"/>
          </w:tcPr>
          <w:p w14:paraId="2EE5DD2D" w14:textId="77777777" w:rsidR="00E02016" w:rsidRPr="002F19BF" w:rsidRDefault="00E02016" w:rsidP="00F86F88">
            <w:pPr>
              <w:rPr>
                <w:sz w:val="20"/>
              </w:rPr>
            </w:pPr>
          </w:p>
        </w:tc>
        <w:tc>
          <w:tcPr>
            <w:tcW w:w="1350" w:type="dxa"/>
          </w:tcPr>
          <w:p w14:paraId="4362DFEA" w14:textId="77777777" w:rsidR="00E02016" w:rsidRPr="002F19BF" w:rsidRDefault="00E02016" w:rsidP="00F86F88">
            <w:pPr>
              <w:rPr>
                <w:sz w:val="20"/>
              </w:rPr>
            </w:pPr>
          </w:p>
        </w:tc>
        <w:tc>
          <w:tcPr>
            <w:tcW w:w="1620" w:type="dxa"/>
          </w:tcPr>
          <w:p w14:paraId="4334E24F" w14:textId="77777777" w:rsidR="00E02016" w:rsidRPr="002F19BF" w:rsidRDefault="00E02016" w:rsidP="00F86F88">
            <w:pPr>
              <w:rPr>
                <w:sz w:val="20"/>
              </w:rPr>
            </w:pPr>
          </w:p>
        </w:tc>
      </w:tr>
    </w:tbl>
    <w:p w14:paraId="0987CE18" w14:textId="77777777" w:rsidR="00E02016" w:rsidRDefault="00E02016" w:rsidP="00E02016">
      <w:r>
        <w:t>Signature of the Applicant</w:t>
      </w:r>
    </w:p>
    <w:p w14:paraId="39FA299D" w14:textId="77777777" w:rsidR="00E02016" w:rsidRDefault="00E02016" w:rsidP="00E02016">
      <w:r>
        <w:t>___________________________________________________________________________________________________________________</w:t>
      </w:r>
    </w:p>
    <w:p w14:paraId="4D1B3D08" w14:textId="32852E98" w:rsidR="00E02016" w:rsidRDefault="00E02016" w:rsidP="00E02016">
      <w:pPr>
        <w:jc w:val="both"/>
      </w:pPr>
      <w:r>
        <w:t>Note</w:t>
      </w:r>
      <w:r>
        <w:tab/>
        <w:t xml:space="preserve">The contractor shall mention only those works executed during last </w:t>
      </w:r>
      <w:r w:rsidR="00551DA6">
        <w:t>3</w:t>
      </w:r>
      <w:r>
        <w:t xml:space="preserve"> years which fulfills the eligibility criteria on this page. </w:t>
      </w:r>
    </w:p>
    <w:p w14:paraId="2901434F" w14:textId="77777777"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14:paraId="307FFAA7" w14:textId="77777777" w:rsidR="00E02016" w:rsidRDefault="00E02016" w:rsidP="00E02016">
      <w:pPr>
        <w:ind w:firstLine="720"/>
        <w:jc w:val="both"/>
        <w:rPr>
          <w:rFonts w:ascii="Arial" w:hAnsi="Arial" w:cs="Arial"/>
        </w:rPr>
      </w:pPr>
    </w:p>
    <w:p w14:paraId="38BFA10D" w14:textId="77777777" w:rsidR="00E02016" w:rsidRDefault="00E02016" w:rsidP="00E02016">
      <w:pPr>
        <w:ind w:firstLine="720"/>
        <w:jc w:val="both"/>
        <w:rPr>
          <w:rFonts w:ascii="Arial" w:hAnsi="Arial" w:cs="Arial"/>
        </w:rPr>
      </w:pPr>
    </w:p>
    <w:p w14:paraId="2A923508" w14:textId="77777777" w:rsidR="00E02016" w:rsidRDefault="00E02016" w:rsidP="00E02016">
      <w:pPr>
        <w:ind w:firstLine="720"/>
        <w:jc w:val="both"/>
        <w:rPr>
          <w:rFonts w:ascii="Arial" w:hAnsi="Arial" w:cs="Arial"/>
        </w:rPr>
      </w:pPr>
    </w:p>
    <w:p w14:paraId="46094E6B" w14:textId="77777777" w:rsidR="00E02016" w:rsidRDefault="00E02016" w:rsidP="00E02016">
      <w:pPr>
        <w:ind w:firstLine="720"/>
        <w:jc w:val="both"/>
        <w:rPr>
          <w:rFonts w:ascii="Arial" w:hAnsi="Arial" w:cs="Arial"/>
        </w:rPr>
      </w:pPr>
    </w:p>
    <w:p w14:paraId="6E1248E4" w14:textId="77777777" w:rsidR="00E02016" w:rsidRDefault="00E02016" w:rsidP="00E02016">
      <w:pPr>
        <w:ind w:firstLine="720"/>
        <w:jc w:val="both"/>
        <w:rPr>
          <w:rFonts w:ascii="Arial" w:hAnsi="Arial" w:cs="Arial"/>
        </w:rPr>
      </w:pPr>
    </w:p>
    <w:p w14:paraId="4E8353DB" w14:textId="77777777" w:rsidR="00E02016" w:rsidRDefault="00E02016" w:rsidP="00E02016">
      <w:pPr>
        <w:ind w:firstLine="720"/>
        <w:jc w:val="both"/>
        <w:rPr>
          <w:rFonts w:ascii="Arial" w:hAnsi="Arial" w:cs="Arial"/>
        </w:rPr>
      </w:pPr>
    </w:p>
    <w:p w14:paraId="1F34CA4F" w14:textId="77777777" w:rsidR="00E02016" w:rsidRDefault="00E02016" w:rsidP="00E02016">
      <w:pPr>
        <w:ind w:firstLine="720"/>
        <w:jc w:val="both"/>
        <w:rPr>
          <w:rFonts w:ascii="Arial" w:hAnsi="Arial" w:cs="Arial"/>
        </w:rPr>
      </w:pPr>
    </w:p>
    <w:p w14:paraId="4741F2B2" w14:textId="77777777" w:rsidR="00E02016" w:rsidRDefault="00E02016" w:rsidP="00E02016">
      <w:pPr>
        <w:ind w:firstLine="720"/>
        <w:jc w:val="both"/>
        <w:rPr>
          <w:rFonts w:ascii="Arial" w:hAnsi="Arial" w:cs="Arial"/>
        </w:rPr>
      </w:pPr>
    </w:p>
    <w:p w14:paraId="480860C5" w14:textId="77777777" w:rsidR="00E02016" w:rsidRDefault="00E02016" w:rsidP="00E02016">
      <w:pPr>
        <w:ind w:firstLine="720"/>
        <w:jc w:val="both"/>
        <w:rPr>
          <w:rFonts w:ascii="Arial" w:hAnsi="Arial" w:cs="Arial"/>
        </w:rPr>
      </w:pPr>
    </w:p>
    <w:p w14:paraId="047531B3" w14:textId="77777777" w:rsidR="00E02016" w:rsidRDefault="00E02016" w:rsidP="00E02016">
      <w:pPr>
        <w:ind w:firstLine="720"/>
        <w:jc w:val="both"/>
        <w:rPr>
          <w:rFonts w:ascii="Arial" w:hAnsi="Arial" w:cs="Arial"/>
        </w:rPr>
      </w:pPr>
    </w:p>
    <w:p w14:paraId="1F00421F" w14:textId="77777777" w:rsidR="00E02016" w:rsidRDefault="00E02016" w:rsidP="00E02016">
      <w:pPr>
        <w:ind w:firstLine="720"/>
        <w:jc w:val="both"/>
        <w:rPr>
          <w:rFonts w:ascii="Arial" w:hAnsi="Arial" w:cs="Arial"/>
        </w:rPr>
      </w:pPr>
    </w:p>
    <w:p w14:paraId="67F56B89" w14:textId="77777777" w:rsidR="00E02016" w:rsidRDefault="00E02016" w:rsidP="00E02016">
      <w:pPr>
        <w:jc w:val="center"/>
      </w:pPr>
      <w:r>
        <w:lastRenderedPageBreak/>
        <w:t>PROFORMA –2</w:t>
      </w:r>
    </w:p>
    <w:p w14:paraId="4D2B6386" w14:textId="77777777" w:rsidR="00E02016" w:rsidRDefault="00E02016" w:rsidP="00E02016">
      <w:pPr>
        <w:jc w:val="center"/>
      </w:pPr>
      <w:r>
        <w:t xml:space="preserve">PARTICULARS OF </w:t>
      </w:r>
      <w:r w:rsidRPr="000B07E9">
        <w:rPr>
          <w:b/>
        </w:rPr>
        <w:t>CIVIL SUITS</w:t>
      </w:r>
      <w:r>
        <w:t xml:space="preserve"> OR ANY </w:t>
      </w:r>
      <w:r w:rsidRPr="002072E2">
        <w:rPr>
          <w:b/>
        </w:rPr>
        <w:t>OTHER LITIGATION</w:t>
      </w:r>
      <w:r>
        <w:t xml:space="preserve">, IF ANY IN LAST </w:t>
      </w:r>
      <w:r w:rsidR="001D6D46">
        <w:t>5</w:t>
      </w:r>
      <w:r>
        <w:t xml:space="preserve"> YEARS</w:t>
      </w:r>
    </w:p>
    <w:p w14:paraId="1495F615" w14:textId="77777777"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14:paraId="4DCFC38E" w14:textId="77777777" w:rsidTr="00F86F88">
        <w:tc>
          <w:tcPr>
            <w:tcW w:w="532" w:type="dxa"/>
          </w:tcPr>
          <w:p w14:paraId="580E3468" w14:textId="77777777" w:rsidR="00E02016" w:rsidRDefault="00E02016" w:rsidP="00F86F88">
            <w:pPr>
              <w:rPr>
                <w:sz w:val="20"/>
              </w:rPr>
            </w:pPr>
            <w:r>
              <w:rPr>
                <w:sz w:val="20"/>
              </w:rPr>
              <w:t>Sr. No</w:t>
            </w:r>
          </w:p>
        </w:tc>
        <w:tc>
          <w:tcPr>
            <w:tcW w:w="2438" w:type="dxa"/>
          </w:tcPr>
          <w:p w14:paraId="33FD5D23" w14:textId="77777777" w:rsidR="00E02016" w:rsidRDefault="00E02016" w:rsidP="00F86F88">
            <w:pPr>
              <w:rPr>
                <w:sz w:val="20"/>
              </w:rPr>
            </w:pPr>
            <w:r>
              <w:rPr>
                <w:sz w:val="20"/>
              </w:rPr>
              <w:t>Name of the work/ project executed with address</w:t>
            </w:r>
          </w:p>
        </w:tc>
        <w:tc>
          <w:tcPr>
            <w:tcW w:w="1620" w:type="dxa"/>
          </w:tcPr>
          <w:p w14:paraId="19EADC03" w14:textId="77777777" w:rsidR="00E02016" w:rsidRDefault="00E02016" w:rsidP="00F86F88">
            <w:pPr>
              <w:rPr>
                <w:sz w:val="20"/>
              </w:rPr>
            </w:pPr>
            <w:r>
              <w:rPr>
                <w:sz w:val="20"/>
              </w:rPr>
              <w:t xml:space="preserve">Short description of work executed </w:t>
            </w:r>
          </w:p>
        </w:tc>
        <w:tc>
          <w:tcPr>
            <w:tcW w:w="1620" w:type="dxa"/>
          </w:tcPr>
          <w:p w14:paraId="62071FD3" w14:textId="77777777" w:rsidR="00E02016" w:rsidRDefault="00E02016" w:rsidP="00F86F88">
            <w:pPr>
              <w:rPr>
                <w:sz w:val="20"/>
              </w:rPr>
            </w:pPr>
            <w:r>
              <w:rPr>
                <w:sz w:val="20"/>
              </w:rPr>
              <w:t xml:space="preserve">Name and address of employer/owner </w:t>
            </w:r>
          </w:p>
        </w:tc>
        <w:tc>
          <w:tcPr>
            <w:tcW w:w="1440" w:type="dxa"/>
          </w:tcPr>
          <w:p w14:paraId="465CDF75" w14:textId="77777777" w:rsidR="00E02016" w:rsidRDefault="00E02016" w:rsidP="00F86F88">
            <w:pPr>
              <w:rPr>
                <w:sz w:val="20"/>
              </w:rPr>
            </w:pPr>
            <w:r>
              <w:rPr>
                <w:sz w:val="20"/>
              </w:rPr>
              <w:t>Date of Work order</w:t>
            </w:r>
          </w:p>
        </w:tc>
        <w:tc>
          <w:tcPr>
            <w:tcW w:w="1440" w:type="dxa"/>
          </w:tcPr>
          <w:p w14:paraId="73F5645E" w14:textId="77777777" w:rsidR="00E02016" w:rsidRDefault="00E02016" w:rsidP="00F86F88">
            <w:pPr>
              <w:rPr>
                <w:sz w:val="20"/>
              </w:rPr>
            </w:pPr>
            <w:r>
              <w:rPr>
                <w:sz w:val="20"/>
              </w:rPr>
              <w:t>Date of Completion of Work</w:t>
            </w:r>
          </w:p>
        </w:tc>
        <w:tc>
          <w:tcPr>
            <w:tcW w:w="1440" w:type="dxa"/>
          </w:tcPr>
          <w:p w14:paraId="28185453" w14:textId="77777777" w:rsidR="00E02016" w:rsidRDefault="00E02016" w:rsidP="00F86F88">
            <w:pPr>
              <w:rPr>
                <w:sz w:val="20"/>
              </w:rPr>
            </w:pPr>
            <w:r>
              <w:rPr>
                <w:sz w:val="20"/>
              </w:rPr>
              <w:t>Value of Work Executed</w:t>
            </w:r>
          </w:p>
        </w:tc>
        <w:tc>
          <w:tcPr>
            <w:tcW w:w="1980" w:type="dxa"/>
          </w:tcPr>
          <w:p w14:paraId="4867B677" w14:textId="77777777" w:rsidR="00E02016" w:rsidRDefault="00E02016" w:rsidP="00F86F88">
            <w:pPr>
              <w:rPr>
                <w:sz w:val="20"/>
              </w:rPr>
            </w:pPr>
            <w:r>
              <w:rPr>
                <w:sz w:val="20"/>
              </w:rPr>
              <w:t>Relevant information regarding civil suits with its present stage.</w:t>
            </w:r>
          </w:p>
        </w:tc>
      </w:tr>
      <w:tr w:rsidR="00E02016" w14:paraId="329AD084" w14:textId="77777777" w:rsidTr="00F86F88">
        <w:trPr>
          <w:trHeight w:val="935"/>
        </w:trPr>
        <w:tc>
          <w:tcPr>
            <w:tcW w:w="532" w:type="dxa"/>
          </w:tcPr>
          <w:p w14:paraId="368DEDA3" w14:textId="77777777" w:rsidR="00E02016" w:rsidRDefault="00E02016" w:rsidP="00F86F88">
            <w:pPr>
              <w:rPr>
                <w:sz w:val="20"/>
              </w:rPr>
            </w:pPr>
            <w:r>
              <w:rPr>
                <w:sz w:val="20"/>
              </w:rPr>
              <w:t>1</w:t>
            </w:r>
          </w:p>
        </w:tc>
        <w:tc>
          <w:tcPr>
            <w:tcW w:w="2438" w:type="dxa"/>
          </w:tcPr>
          <w:p w14:paraId="7DE251E4" w14:textId="77777777" w:rsidR="00E02016" w:rsidRDefault="00E02016" w:rsidP="00F86F88">
            <w:pPr>
              <w:rPr>
                <w:sz w:val="20"/>
              </w:rPr>
            </w:pPr>
          </w:p>
        </w:tc>
        <w:tc>
          <w:tcPr>
            <w:tcW w:w="1620" w:type="dxa"/>
          </w:tcPr>
          <w:p w14:paraId="6E6C8333" w14:textId="77777777" w:rsidR="00E02016" w:rsidRDefault="00E02016" w:rsidP="00F86F88">
            <w:pPr>
              <w:rPr>
                <w:sz w:val="20"/>
              </w:rPr>
            </w:pPr>
          </w:p>
        </w:tc>
        <w:tc>
          <w:tcPr>
            <w:tcW w:w="1620" w:type="dxa"/>
          </w:tcPr>
          <w:p w14:paraId="53F2209B" w14:textId="77777777" w:rsidR="00E02016" w:rsidRDefault="00E02016" w:rsidP="00F86F88">
            <w:pPr>
              <w:rPr>
                <w:sz w:val="20"/>
              </w:rPr>
            </w:pPr>
          </w:p>
        </w:tc>
        <w:tc>
          <w:tcPr>
            <w:tcW w:w="1440" w:type="dxa"/>
          </w:tcPr>
          <w:p w14:paraId="0AD9B580" w14:textId="77777777" w:rsidR="00E02016" w:rsidRDefault="00E02016" w:rsidP="00F86F88">
            <w:pPr>
              <w:rPr>
                <w:sz w:val="20"/>
              </w:rPr>
            </w:pPr>
          </w:p>
        </w:tc>
        <w:tc>
          <w:tcPr>
            <w:tcW w:w="1440" w:type="dxa"/>
          </w:tcPr>
          <w:p w14:paraId="5D14A526" w14:textId="77777777" w:rsidR="00E02016" w:rsidRDefault="00E02016" w:rsidP="00F86F88">
            <w:pPr>
              <w:rPr>
                <w:sz w:val="20"/>
              </w:rPr>
            </w:pPr>
          </w:p>
        </w:tc>
        <w:tc>
          <w:tcPr>
            <w:tcW w:w="1440" w:type="dxa"/>
          </w:tcPr>
          <w:p w14:paraId="7C107EBD" w14:textId="77777777" w:rsidR="00E02016" w:rsidRDefault="00E02016" w:rsidP="00F86F88">
            <w:pPr>
              <w:rPr>
                <w:sz w:val="20"/>
              </w:rPr>
            </w:pPr>
          </w:p>
        </w:tc>
        <w:tc>
          <w:tcPr>
            <w:tcW w:w="1980" w:type="dxa"/>
          </w:tcPr>
          <w:p w14:paraId="1FDB13FF" w14:textId="77777777" w:rsidR="00E02016" w:rsidRDefault="00E02016" w:rsidP="00F86F88">
            <w:pPr>
              <w:rPr>
                <w:sz w:val="20"/>
              </w:rPr>
            </w:pPr>
          </w:p>
        </w:tc>
      </w:tr>
      <w:tr w:rsidR="00E02016" w14:paraId="6935BBA4" w14:textId="77777777" w:rsidTr="00F86F88">
        <w:trPr>
          <w:trHeight w:val="1070"/>
        </w:trPr>
        <w:tc>
          <w:tcPr>
            <w:tcW w:w="532" w:type="dxa"/>
          </w:tcPr>
          <w:p w14:paraId="783E183D" w14:textId="77777777" w:rsidR="00E02016" w:rsidRDefault="00E02016" w:rsidP="00F86F88">
            <w:pPr>
              <w:rPr>
                <w:sz w:val="20"/>
              </w:rPr>
            </w:pPr>
            <w:r>
              <w:rPr>
                <w:sz w:val="20"/>
              </w:rPr>
              <w:t>2</w:t>
            </w:r>
          </w:p>
        </w:tc>
        <w:tc>
          <w:tcPr>
            <w:tcW w:w="2438" w:type="dxa"/>
          </w:tcPr>
          <w:p w14:paraId="0134D686" w14:textId="77777777" w:rsidR="00E02016" w:rsidRDefault="00E02016" w:rsidP="00F86F88">
            <w:pPr>
              <w:rPr>
                <w:sz w:val="20"/>
              </w:rPr>
            </w:pPr>
          </w:p>
        </w:tc>
        <w:tc>
          <w:tcPr>
            <w:tcW w:w="1620" w:type="dxa"/>
          </w:tcPr>
          <w:p w14:paraId="6316779E" w14:textId="77777777" w:rsidR="00E02016" w:rsidRDefault="00E02016" w:rsidP="00F86F88">
            <w:pPr>
              <w:rPr>
                <w:sz w:val="20"/>
              </w:rPr>
            </w:pPr>
          </w:p>
        </w:tc>
        <w:tc>
          <w:tcPr>
            <w:tcW w:w="1620" w:type="dxa"/>
          </w:tcPr>
          <w:p w14:paraId="6FF7D74A" w14:textId="77777777" w:rsidR="00E02016" w:rsidRDefault="00E02016" w:rsidP="00F86F88">
            <w:pPr>
              <w:rPr>
                <w:sz w:val="20"/>
              </w:rPr>
            </w:pPr>
          </w:p>
        </w:tc>
        <w:tc>
          <w:tcPr>
            <w:tcW w:w="1440" w:type="dxa"/>
          </w:tcPr>
          <w:p w14:paraId="120B36F5" w14:textId="77777777" w:rsidR="00E02016" w:rsidRDefault="00E02016" w:rsidP="00F86F88">
            <w:pPr>
              <w:rPr>
                <w:sz w:val="20"/>
              </w:rPr>
            </w:pPr>
          </w:p>
        </w:tc>
        <w:tc>
          <w:tcPr>
            <w:tcW w:w="1440" w:type="dxa"/>
          </w:tcPr>
          <w:p w14:paraId="53481F42" w14:textId="77777777" w:rsidR="00E02016" w:rsidRDefault="00E02016" w:rsidP="00F86F88">
            <w:pPr>
              <w:rPr>
                <w:sz w:val="20"/>
              </w:rPr>
            </w:pPr>
          </w:p>
        </w:tc>
        <w:tc>
          <w:tcPr>
            <w:tcW w:w="1440" w:type="dxa"/>
          </w:tcPr>
          <w:p w14:paraId="10E4010B" w14:textId="77777777" w:rsidR="00E02016" w:rsidRDefault="00E02016" w:rsidP="00F86F88">
            <w:pPr>
              <w:rPr>
                <w:sz w:val="20"/>
              </w:rPr>
            </w:pPr>
          </w:p>
        </w:tc>
        <w:tc>
          <w:tcPr>
            <w:tcW w:w="1980" w:type="dxa"/>
          </w:tcPr>
          <w:p w14:paraId="1608C336" w14:textId="77777777" w:rsidR="00E02016" w:rsidRDefault="00E02016" w:rsidP="00F86F88">
            <w:pPr>
              <w:rPr>
                <w:sz w:val="20"/>
              </w:rPr>
            </w:pPr>
          </w:p>
        </w:tc>
      </w:tr>
      <w:tr w:rsidR="00E02016" w14:paraId="0DA868B7" w14:textId="77777777" w:rsidTr="00F86F88">
        <w:trPr>
          <w:trHeight w:val="1070"/>
        </w:trPr>
        <w:tc>
          <w:tcPr>
            <w:tcW w:w="532" w:type="dxa"/>
          </w:tcPr>
          <w:p w14:paraId="4D6C784A" w14:textId="77777777" w:rsidR="00E02016" w:rsidRDefault="00E02016" w:rsidP="00F86F88">
            <w:pPr>
              <w:rPr>
                <w:sz w:val="20"/>
              </w:rPr>
            </w:pPr>
            <w:r>
              <w:rPr>
                <w:sz w:val="20"/>
              </w:rPr>
              <w:t>3</w:t>
            </w:r>
          </w:p>
        </w:tc>
        <w:tc>
          <w:tcPr>
            <w:tcW w:w="2438" w:type="dxa"/>
          </w:tcPr>
          <w:p w14:paraId="554F966F" w14:textId="77777777" w:rsidR="00E02016" w:rsidRDefault="00E02016" w:rsidP="00F86F88">
            <w:pPr>
              <w:rPr>
                <w:sz w:val="20"/>
              </w:rPr>
            </w:pPr>
          </w:p>
        </w:tc>
        <w:tc>
          <w:tcPr>
            <w:tcW w:w="1620" w:type="dxa"/>
          </w:tcPr>
          <w:p w14:paraId="694AFB36" w14:textId="77777777" w:rsidR="00E02016" w:rsidRDefault="00E02016" w:rsidP="00F86F88">
            <w:pPr>
              <w:rPr>
                <w:sz w:val="20"/>
              </w:rPr>
            </w:pPr>
          </w:p>
        </w:tc>
        <w:tc>
          <w:tcPr>
            <w:tcW w:w="1620" w:type="dxa"/>
          </w:tcPr>
          <w:p w14:paraId="7C942D1E" w14:textId="77777777" w:rsidR="00E02016" w:rsidRDefault="00E02016" w:rsidP="00F86F88">
            <w:pPr>
              <w:rPr>
                <w:sz w:val="20"/>
              </w:rPr>
            </w:pPr>
          </w:p>
        </w:tc>
        <w:tc>
          <w:tcPr>
            <w:tcW w:w="1440" w:type="dxa"/>
          </w:tcPr>
          <w:p w14:paraId="5B93C451" w14:textId="77777777" w:rsidR="00E02016" w:rsidRDefault="00E02016" w:rsidP="00F86F88">
            <w:pPr>
              <w:rPr>
                <w:sz w:val="20"/>
              </w:rPr>
            </w:pPr>
          </w:p>
        </w:tc>
        <w:tc>
          <w:tcPr>
            <w:tcW w:w="1440" w:type="dxa"/>
          </w:tcPr>
          <w:p w14:paraId="4EDF5155" w14:textId="77777777" w:rsidR="00E02016" w:rsidRDefault="00E02016" w:rsidP="00F86F88">
            <w:pPr>
              <w:rPr>
                <w:sz w:val="20"/>
              </w:rPr>
            </w:pPr>
          </w:p>
        </w:tc>
        <w:tc>
          <w:tcPr>
            <w:tcW w:w="1440" w:type="dxa"/>
          </w:tcPr>
          <w:p w14:paraId="68401805" w14:textId="77777777" w:rsidR="00E02016" w:rsidRDefault="00E02016" w:rsidP="00F86F88">
            <w:pPr>
              <w:rPr>
                <w:sz w:val="20"/>
              </w:rPr>
            </w:pPr>
          </w:p>
        </w:tc>
        <w:tc>
          <w:tcPr>
            <w:tcW w:w="1980" w:type="dxa"/>
          </w:tcPr>
          <w:p w14:paraId="7DE67877" w14:textId="77777777" w:rsidR="00E02016" w:rsidRDefault="00E02016" w:rsidP="00F86F88">
            <w:pPr>
              <w:rPr>
                <w:sz w:val="20"/>
              </w:rPr>
            </w:pPr>
          </w:p>
        </w:tc>
      </w:tr>
      <w:tr w:rsidR="001D6D46" w14:paraId="61D02DDB" w14:textId="77777777" w:rsidTr="00F86F88">
        <w:trPr>
          <w:trHeight w:val="1070"/>
        </w:trPr>
        <w:tc>
          <w:tcPr>
            <w:tcW w:w="532" w:type="dxa"/>
          </w:tcPr>
          <w:p w14:paraId="10C5F526" w14:textId="77777777" w:rsidR="001D6D46" w:rsidRDefault="001D6D46" w:rsidP="00F86F88">
            <w:pPr>
              <w:rPr>
                <w:sz w:val="20"/>
              </w:rPr>
            </w:pPr>
            <w:r>
              <w:rPr>
                <w:sz w:val="20"/>
              </w:rPr>
              <w:t>4</w:t>
            </w:r>
          </w:p>
        </w:tc>
        <w:tc>
          <w:tcPr>
            <w:tcW w:w="2438" w:type="dxa"/>
          </w:tcPr>
          <w:p w14:paraId="155A5CEB" w14:textId="77777777" w:rsidR="001D6D46" w:rsidRDefault="001D6D46" w:rsidP="00F86F88">
            <w:pPr>
              <w:rPr>
                <w:sz w:val="20"/>
              </w:rPr>
            </w:pPr>
          </w:p>
        </w:tc>
        <w:tc>
          <w:tcPr>
            <w:tcW w:w="1620" w:type="dxa"/>
          </w:tcPr>
          <w:p w14:paraId="46AB59FE" w14:textId="77777777" w:rsidR="001D6D46" w:rsidRDefault="001D6D46" w:rsidP="00F86F88">
            <w:pPr>
              <w:rPr>
                <w:sz w:val="20"/>
              </w:rPr>
            </w:pPr>
          </w:p>
        </w:tc>
        <w:tc>
          <w:tcPr>
            <w:tcW w:w="1620" w:type="dxa"/>
          </w:tcPr>
          <w:p w14:paraId="36A84F13" w14:textId="77777777" w:rsidR="001D6D46" w:rsidRDefault="001D6D46" w:rsidP="00F86F88">
            <w:pPr>
              <w:rPr>
                <w:sz w:val="20"/>
              </w:rPr>
            </w:pPr>
          </w:p>
        </w:tc>
        <w:tc>
          <w:tcPr>
            <w:tcW w:w="1440" w:type="dxa"/>
          </w:tcPr>
          <w:p w14:paraId="71EE51A8" w14:textId="77777777" w:rsidR="001D6D46" w:rsidRDefault="001D6D46" w:rsidP="00F86F88">
            <w:pPr>
              <w:rPr>
                <w:sz w:val="20"/>
              </w:rPr>
            </w:pPr>
          </w:p>
        </w:tc>
        <w:tc>
          <w:tcPr>
            <w:tcW w:w="1440" w:type="dxa"/>
          </w:tcPr>
          <w:p w14:paraId="5EBF9E5A" w14:textId="77777777" w:rsidR="001D6D46" w:rsidRDefault="001D6D46" w:rsidP="00F86F88">
            <w:pPr>
              <w:rPr>
                <w:sz w:val="20"/>
              </w:rPr>
            </w:pPr>
          </w:p>
        </w:tc>
        <w:tc>
          <w:tcPr>
            <w:tcW w:w="1440" w:type="dxa"/>
          </w:tcPr>
          <w:p w14:paraId="782ADA81" w14:textId="77777777" w:rsidR="001D6D46" w:rsidRDefault="001D6D46" w:rsidP="00F86F88">
            <w:pPr>
              <w:rPr>
                <w:sz w:val="20"/>
              </w:rPr>
            </w:pPr>
          </w:p>
        </w:tc>
        <w:tc>
          <w:tcPr>
            <w:tcW w:w="1980" w:type="dxa"/>
          </w:tcPr>
          <w:p w14:paraId="1F0D71B7" w14:textId="77777777" w:rsidR="001D6D46" w:rsidRDefault="001D6D46" w:rsidP="00F86F88">
            <w:pPr>
              <w:rPr>
                <w:sz w:val="20"/>
              </w:rPr>
            </w:pPr>
          </w:p>
        </w:tc>
      </w:tr>
      <w:tr w:rsidR="001D6D46" w14:paraId="5B50BFE6" w14:textId="77777777" w:rsidTr="00F86F88">
        <w:trPr>
          <w:trHeight w:val="1070"/>
        </w:trPr>
        <w:tc>
          <w:tcPr>
            <w:tcW w:w="532" w:type="dxa"/>
          </w:tcPr>
          <w:p w14:paraId="0A7C0321" w14:textId="77777777" w:rsidR="001D6D46" w:rsidRDefault="001D6D46" w:rsidP="00F86F88">
            <w:pPr>
              <w:rPr>
                <w:sz w:val="20"/>
              </w:rPr>
            </w:pPr>
            <w:r>
              <w:rPr>
                <w:sz w:val="20"/>
              </w:rPr>
              <w:t>5</w:t>
            </w:r>
          </w:p>
        </w:tc>
        <w:tc>
          <w:tcPr>
            <w:tcW w:w="2438" w:type="dxa"/>
          </w:tcPr>
          <w:p w14:paraId="5290B0ED" w14:textId="77777777" w:rsidR="001D6D46" w:rsidRDefault="001D6D46" w:rsidP="00F86F88">
            <w:pPr>
              <w:rPr>
                <w:sz w:val="20"/>
              </w:rPr>
            </w:pPr>
          </w:p>
        </w:tc>
        <w:tc>
          <w:tcPr>
            <w:tcW w:w="1620" w:type="dxa"/>
          </w:tcPr>
          <w:p w14:paraId="13E046D2" w14:textId="77777777" w:rsidR="001D6D46" w:rsidRDefault="001D6D46" w:rsidP="00F86F88">
            <w:pPr>
              <w:rPr>
                <w:sz w:val="20"/>
              </w:rPr>
            </w:pPr>
          </w:p>
        </w:tc>
        <w:tc>
          <w:tcPr>
            <w:tcW w:w="1620" w:type="dxa"/>
          </w:tcPr>
          <w:p w14:paraId="1E09AE26" w14:textId="77777777" w:rsidR="001D6D46" w:rsidRDefault="001D6D46" w:rsidP="00F86F88">
            <w:pPr>
              <w:rPr>
                <w:sz w:val="20"/>
              </w:rPr>
            </w:pPr>
          </w:p>
        </w:tc>
        <w:tc>
          <w:tcPr>
            <w:tcW w:w="1440" w:type="dxa"/>
          </w:tcPr>
          <w:p w14:paraId="746AA2B2" w14:textId="77777777" w:rsidR="001D6D46" w:rsidRDefault="001D6D46" w:rsidP="00F86F88">
            <w:pPr>
              <w:rPr>
                <w:sz w:val="20"/>
              </w:rPr>
            </w:pPr>
          </w:p>
        </w:tc>
        <w:tc>
          <w:tcPr>
            <w:tcW w:w="1440" w:type="dxa"/>
          </w:tcPr>
          <w:p w14:paraId="39F07E07" w14:textId="77777777" w:rsidR="001D6D46" w:rsidRDefault="001D6D46" w:rsidP="00F86F88">
            <w:pPr>
              <w:rPr>
                <w:sz w:val="20"/>
              </w:rPr>
            </w:pPr>
          </w:p>
        </w:tc>
        <w:tc>
          <w:tcPr>
            <w:tcW w:w="1440" w:type="dxa"/>
          </w:tcPr>
          <w:p w14:paraId="5A1F93A8" w14:textId="77777777" w:rsidR="001D6D46" w:rsidRDefault="001D6D46" w:rsidP="00F86F88">
            <w:pPr>
              <w:rPr>
                <w:sz w:val="20"/>
              </w:rPr>
            </w:pPr>
          </w:p>
        </w:tc>
        <w:tc>
          <w:tcPr>
            <w:tcW w:w="1980" w:type="dxa"/>
          </w:tcPr>
          <w:p w14:paraId="087067F4" w14:textId="77777777" w:rsidR="001D6D46" w:rsidRDefault="001D6D46" w:rsidP="00F86F88">
            <w:pPr>
              <w:rPr>
                <w:sz w:val="20"/>
              </w:rPr>
            </w:pPr>
          </w:p>
        </w:tc>
      </w:tr>
    </w:tbl>
    <w:p w14:paraId="43DEC69A" w14:textId="77777777" w:rsidR="00E02016" w:rsidRDefault="00E02016" w:rsidP="00E02016">
      <w:pPr>
        <w:rPr>
          <w:sz w:val="20"/>
        </w:rPr>
      </w:pPr>
    </w:p>
    <w:p w14:paraId="5475D8F0" w14:textId="77777777" w:rsidR="00E02016" w:rsidRDefault="00E02016" w:rsidP="00E02016">
      <w:pPr>
        <w:ind w:left="6480" w:firstLine="720"/>
        <w:rPr>
          <w:sz w:val="20"/>
        </w:rPr>
      </w:pPr>
    </w:p>
    <w:p w14:paraId="4810449B" w14:textId="77777777" w:rsidR="00E02016" w:rsidRDefault="00E02016" w:rsidP="00E02016">
      <w:pPr>
        <w:ind w:left="8640" w:firstLine="720"/>
        <w:rPr>
          <w:sz w:val="20"/>
        </w:rPr>
      </w:pPr>
      <w:r>
        <w:rPr>
          <w:sz w:val="20"/>
        </w:rPr>
        <w:t>Signature of the Applicant</w:t>
      </w:r>
    </w:p>
    <w:p w14:paraId="3324CAD9" w14:textId="77777777" w:rsidR="00E02016" w:rsidRDefault="00E02016" w:rsidP="00E02016">
      <w:pPr>
        <w:rPr>
          <w:sz w:val="20"/>
        </w:rPr>
      </w:pPr>
      <w:r>
        <w:rPr>
          <w:sz w:val="20"/>
        </w:rPr>
        <w:t>____________________________________________________________________________________________________________________________</w:t>
      </w:r>
    </w:p>
    <w:p w14:paraId="2586A6D3" w14:textId="77777777"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14:paraId="39BAA4C6" w14:textId="77777777" w:rsidR="00E02016" w:rsidRDefault="00E02016" w:rsidP="00E02016">
      <w:pPr>
        <w:jc w:val="both"/>
      </w:pPr>
    </w:p>
    <w:p w14:paraId="48501BA4" w14:textId="77777777" w:rsidR="00327AE3" w:rsidRDefault="00327AE3" w:rsidP="00E02016">
      <w:pPr>
        <w:jc w:val="both"/>
      </w:pPr>
    </w:p>
    <w:p w14:paraId="44414901" w14:textId="77777777" w:rsidR="00327AE3" w:rsidRDefault="00327AE3" w:rsidP="00E02016">
      <w:pPr>
        <w:jc w:val="both"/>
      </w:pPr>
    </w:p>
    <w:p w14:paraId="179A90D2" w14:textId="77777777" w:rsidR="00327AE3" w:rsidRDefault="00327AE3" w:rsidP="00E02016">
      <w:pPr>
        <w:jc w:val="both"/>
      </w:pPr>
    </w:p>
    <w:p w14:paraId="1FB27985" w14:textId="77777777" w:rsidR="00327AE3" w:rsidRDefault="00327AE3" w:rsidP="00E02016">
      <w:pPr>
        <w:jc w:val="both"/>
      </w:pPr>
    </w:p>
    <w:p w14:paraId="1CECA3C2" w14:textId="77777777" w:rsidR="00327AE3" w:rsidRDefault="00327AE3" w:rsidP="00E02016">
      <w:pPr>
        <w:jc w:val="both"/>
      </w:pPr>
    </w:p>
    <w:p w14:paraId="26F390D7" w14:textId="77777777" w:rsidR="00A74F6A" w:rsidRDefault="00A74F6A" w:rsidP="00E02016">
      <w:pPr>
        <w:jc w:val="both"/>
      </w:pPr>
    </w:p>
    <w:p w14:paraId="06E33B0C" w14:textId="77777777" w:rsidR="00A74F6A" w:rsidRDefault="00A74F6A" w:rsidP="00E02016">
      <w:pPr>
        <w:jc w:val="both"/>
        <w:sectPr w:rsidR="00A74F6A" w:rsidSect="00F86F88">
          <w:pgSz w:w="15840" w:h="12240" w:orient="landscape"/>
          <w:pgMar w:top="720" w:right="720" w:bottom="720" w:left="720" w:header="720" w:footer="720" w:gutter="0"/>
          <w:cols w:space="720"/>
          <w:docGrid w:linePitch="360"/>
        </w:sectPr>
      </w:pPr>
    </w:p>
    <w:tbl>
      <w:tblPr>
        <w:tblW w:w="11214" w:type="dxa"/>
        <w:tblInd w:w="93" w:type="dxa"/>
        <w:tblLook w:val="04A0" w:firstRow="1" w:lastRow="0" w:firstColumn="1" w:lastColumn="0" w:noHBand="0" w:noVBand="1"/>
      </w:tblPr>
      <w:tblGrid>
        <w:gridCol w:w="858"/>
        <w:gridCol w:w="4637"/>
        <w:gridCol w:w="5719"/>
      </w:tblGrid>
      <w:tr w:rsidR="00A74F6A" w:rsidRPr="00A74F6A" w14:paraId="0F3B4ABB" w14:textId="77777777" w:rsidTr="00A74F6A">
        <w:trPr>
          <w:trHeight w:val="315"/>
        </w:trPr>
        <w:tc>
          <w:tcPr>
            <w:tcW w:w="11214" w:type="dxa"/>
            <w:gridSpan w:val="3"/>
            <w:tcBorders>
              <w:top w:val="nil"/>
              <w:left w:val="nil"/>
              <w:bottom w:val="nil"/>
              <w:right w:val="nil"/>
            </w:tcBorders>
            <w:shd w:val="clear" w:color="auto" w:fill="auto"/>
            <w:noWrap/>
            <w:vAlign w:val="bottom"/>
            <w:hideMark/>
          </w:tcPr>
          <w:p w14:paraId="7EEAC2AC"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lastRenderedPageBreak/>
              <w:t>APPROVED LIST OF MAKES FOR ALL ITEMS IN BOQ</w:t>
            </w:r>
          </w:p>
        </w:tc>
      </w:tr>
      <w:tr w:rsidR="00A74F6A" w:rsidRPr="00A74F6A" w14:paraId="5037FA1C" w14:textId="77777777" w:rsidTr="00A74F6A">
        <w:trPr>
          <w:trHeight w:val="315"/>
        </w:trPr>
        <w:tc>
          <w:tcPr>
            <w:tcW w:w="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EA05A" w14:textId="77777777" w:rsidR="00A74F6A" w:rsidRPr="00A74F6A" w:rsidRDefault="00A74F6A" w:rsidP="00A74F6A">
            <w:pPr>
              <w:jc w:val="center"/>
              <w:rPr>
                <w:rFonts w:eastAsia="Times New Roman" w:cs="Calibri"/>
                <w:b/>
                <w:bCs/>
                <w:color w:val="000000"/>
                <w:lang w:val="en-GB" w:eastAsia="en-GB" w:bidi="ar-SA"/>
              </w:rPr>
            </w:pPr>
            <w:r w:rsidRPr="00A74F6A">
              <w:rPr>
                <w:rFonts w:eastAsia="Times New Roman" w:cs="Calibri"/>
                <w:b/>
                <w:bCs/>
                <w:color w:val="000000"/>
                <w:lang w:val="en-GB" w:eastAsia="en-GB" w:bidi="ar-SA"/>
              </w:rPr>
              <w:t>S. No.</w:t>
            </w:r>
          </w:p>
        </w:tc>
        <w:tc>
          <w:tcPr>
            <w:tcW w:w="4637" w:type="dxa"/>
            <w:tcBorders>
              <w:top w:val="single" w:sz="4" w:space="0" w:color="auto"/>
              <w:left w:val="nil"/>
              <w:bottom w:val="single" w:sz="4" w:space="0" w:color="auto"/>
              <w:right w:val="single" w:sz="4" w:space="0" w:color="auto"/>
            </w:tcBorders>
            <w:shd w:val="clear" w:color="auto" w:fill="auto"/>
            <w:vAlign w:val="center"/>
            <w:hideMark/>
          </w:tcPr>
          <w:p w14:paraId="764A9447" w14:textId="77777777" w:rsidR="00A74F6A" w:rsidRPr="00A74F6A" w:rsidRDefault="00A74F6A" w:rsidP="00A74F6A">
            <w:pPr>
              <w:jc w:val="cente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Item</w:t>
            </w:r>
          </w:p>
        </w:tc>
        <w:tc>
          <w:tcPr>
            <w:tcW w:w="5719" w:type="dxa"/>
            <w:tcBorders>
              <w:top w:val="single" w:sz="4" w:space="0" w:color="auto"/>
              <w:left w:val="nil"/>
              <w:bottom w:val="single" w:sz="4" w:space="0" w:color="auto"/>
              <w:right w:val="single" w:sz="4" w:space="0" w:color="auto"/>
            </w:tcBorders>
            <w:shd w:val="clear" w:color="auto" w:fill="auto"/>
            <w:vAlign w:val="center"/>
            <w:hideMark/>
          </w:tcPr>
          <w:p w14:paraId="2627641A" w14:textId="77777777" w:rsidR="00A74F6A" w:rsidRPr="00A74F6A" w:rsidRDefault="00A74F6A" w:rsidP="00A74F6A">
            <w:pPr>
              <w:jc w:val="cente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Approved Makes</w:t>
            </w:r>
          </w:p>
        </w:tc>
      </w:tr>
      <w:tr w:rsidR="00A74F6A" w:rsidRPr="00A74F6A" w14:paraId="6063C050"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0E82D4A6"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w:t>
            </w:r>
          </w:p>
        </w:tc>
        <w:tc>
          <w:tcPr>
            <w:tcW w:w="4637" w:type="dxa"/>
            <w:tcBorders>
              <w:top w:val="nil"/>
              <w:left w:val="nil"/>
              <w:bottom w:val="single" w:sz="4" w:space="0" w:color="auto"/>
              <w:right w:val="single" w:sz="4" w:space="0" w:color="auto"/>
            </w:tcBorders>
            <w:shd w:val="clear" w:color="auto" w:fill="auto"/>
            <w:vAlign w:val="center"/>
            <w:hideMark/>
          </w:tcPr>
          <w:p w14:paraId="4C249AED"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Ordinary Portland Cement (OPC) / PPC</w:t>
            </w:r>
          </w:p>
        </w:tc>
        <w:tc>
          <w:tcPr>
            <w:tcW w:w="5719" w:type="dxa"/>
            <w:tcBorders>
              <w:top w:val="nil"/>
              <w:left w:val="nil"/>
              <w:bottom w:val="single" w:sz="4" w:space="0" w:color="auto"/>
              <w:right w:val="single" w:sz="4" w:space="0" w:color="auto"/>
            </w:tcBorders>
            <w:shd w:val="clear" w:color="auto" w:fill="auto"/>
            <w:vAlign w:val="center"/>
            <w:hideMark/>
          </w:tcPr>
          <w:p w14:paraId="33585FE6"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UltraTech</w:t>
            </w:r>
            <w:proofErr w:type="spellEnd"/>
            <w:r w:rsidRPr="00A74F6A">
              <w:rPr>
                <w:rFonts w:ascii="Times New Roman" w:eastAsia="Times New Roman" w:hAnsi="Times New Roman"/>
                <w:color w:val="000000"/>
                <w:sz w:val="24"/>
                <w:szCs w:val="24"/>
                <w:lang w:val="en-GB" w:eastAsia="en-GB" w:bidi="ar-SA"/>
              </w:rPr>
              <w:t xml:space="preserve">, ACC, Shree, JK Lakshmi, </w:t>
            </w:r>
            <w:proofErr w:type="spellStart"/>
            <w:r w:rsidRPr="00A74F6A">
              <w:rPr>
                <w:rFonts w:ascii="Times New Roman" w:eastAsia="Times New Roman" w:hAnsi="Times New Roman"/>
                <w:color w:val="000000"/>
                <w:sz w:val="24"/>
                <w:szCs w:val="24"/>
                <w:lang w:val="en-GB" w:eastAsia="en-GB" w:bidi="ar-SA"/>
              </w:rPr>
              <w:t>Ambuja</w:t>
            </w:r>
            <w:proofErr w:type="spellEnd"/>
          </w:p>
        </w:tc>
      </w:tr>
      <w:tr w:rsidR="00A74F6A" w:rsidRPr="00A74F6A" w14:paraId="430AC123" w14:textId="77777777" w:rsidTr="00A74F6A">
        <w:trPr>
          <w:trHeight w:val="330"/>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6DD59B05"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w:t>
            </w:r>
          </w:p>
        </w:tc>
        <w:tc>
          <w:tcPr>
            <w:tcW w:w="4637" w:type="dxa"/>
            <w:tcBorders>
              <w:top w:val="nil"/>
              <w:left w:val="nil"/>
              <w:bottom w:val="single" w:sz="4" w:space="0" w:color="auto"/>
              <w:right w:val="single" w:sz="4" w:space="0" w:color="auto"/>
            </w:tcBorders>
            <w:shd w:val="clear" w:color="auto" w:fill="auto"/>
            <w:vAlign w:val="center"/>
            <w:hideMark/>
          </w:tcPr>
          <w:p w14:paraId="36A9067A"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Ready Mix Concrete / Micro Concrete</w:t>
            </w:r>
          </w:p>
        </w:tc>
        <w:tc>
          <w:tcPr>
            <w:tcW w:w="5719" w:type="dxa"/>
            <w:tcBorders>
              <w:top w:val="nil"/>
              <w:left w:val="nil"/>
              <w:bottom w:val="single" w:sz="4" w:space="0" w:color="auto"/>
              <w:right w:val="single" w:sz="4" w:space="0" w:color="auto"/>
            </w:tcBorders>
            <w:shd w:val="clear" w:color="auto" w:fill="auto"/>
            <w:vAlign w:val="center"/>
            <w:hideMark/>
          </w:tcPr>
          <w:p w14:paraId="0D6A534F"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Fosroc</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Sika</w:t>
            </w:r>
            <w:proofErr w:type="spellEnd"/>
            <w:r w:rsidRPr="00A74F6A">
              <w:rPr>
                <w:rFonts w:ascii="Times New Roman" w:eastAsia="Times New Roman" w:hAnsi="Times New Roman"/>
                <w:color w:val="000000"/>
                <w:sz w:val="24"/>
                <w:szCs w:val="24"/>
                <w:lang w:val="en-GB" w:eastAsia="en-GB" w:bidi="ar-SA"/>
              </w:rPr>
              <w:t>, BASF (Master Builders), STP Ltd</w:t>
            </w:r>
          </w:p>
        </w:tc>
      </w:tr>
      <w:tr w:rsidR="00A74F6A" w:rsidRPr="00A74F6A" w14:paraId="214B4109" w14:textId="77777777" w:rsidTr="00A74F6A">
        <w:trPr>
          <w:trHeight w:val="396"/>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0EA0217A"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3</w:t>
            </w:r>
          </w:p>
        </w:tc>
        <w:tc>
          <w:tcPr>
            <w:tcW w:w="4637" w:type="dxa"/>
            <w:tcBorders>
              <w:top w:val="nil"/>
              <w:left w:val="nil"/>
              <w:bottom w:val="single" w:sz="4" w:space="0" w:color="auto"/>
              <w:right w:val="single" w:sz="4" w:space="0" w:color="auto"/>
            </w:tcBorders>
            <w:shd w:val="clear" w:color="auto" w:fill="auto"/>
            <w:vAlign w:val="center"/>
            <w:hideMark/>
          </w:tcPr>
          <w:p w14:paraId="3030FCEB"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Polymer Modified Mortar (PMM)</w:t>
            </w:r>
          </w:p>
        </w:tc>
        <w:tc>
          <w:tcPr>
            <w:tcW w:w="5719" w:type="dxa"/>
            <w:tcBorders>
              <w:top w:val="nil"/>
              <w:left w:val="nil"/>
              <w:bottom w:val="single" w:sz="4" w:space="0" w:color="auto"/>
              <w:right w:val="single" w:sz="4" w:space="0" w:color="auto"/>
            </w:tcBorders>
            <w:shd w:val="clear" w:color="auto" w:fill="auto"/>
            <w:vAlign w:val="center"/>
            <w:hideMark/>
          </w:tcPr>
          <w:p w14:paraId="626394AB"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Fosroc</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Renderoc</w:t>
            </w:r>
            <w:proofErr w:type="spellEnd"/>
            <w:r w:rsidRPr="00A74F6A">
              <w:rPr>
                <w:rFonts w:ascii="Times New Roman" w:eastAsia="Times New Roman" w:hAnsi="Times New Roman"/>
                <w:color w:val="000000"/>
                <w:sz w:val="24"/>
                <w:szCs w:val="24"/>
                <w:lang w:val="en-GB" w:eastAsia="en-GB" w:bidi="ar-SA"/>
              </w:rPr>
              <w:t xml:space="preserve"> series, </w:t>
            </w:r>
            <w:proofErr w:type="spellStart"/>
            <w:r w:rsidRPr="00A74F6A">
              <w:rPr>
                <w:rFonts w:ascii="Times New Roman" w:eastAsia="Times New Roman" w:hAnsi="Times New Roman"/>
                <w:color w:val="000000"/>
                <w:sz w:val="24"/>
                <w:szCs w:val="24"/>
                <w:lang w:val="en-GB" w:eastAsia="en-GB" w:bidi="ar-SA"/>
              </w:rPr>
              <w:t>SikaRep</w:t>
            </w:r>
            <w:proofErr w:type="spellEnd"/>
            <w:r w:rsidRPr="00A74F6A">
              <w:rPr>
                <w:rFonts w:ascii="Times New Roman" w:eastAsia="Times New Roman" w:hAnsi="Times New Roman"/>
                <w:color w:val="000000"/>
                <w:sz w:val="24"/>
                <w:szCs w:val="24"/>
                <w:lang w:val="en-GB" w:eastAsia="en-GB" w:bidi="ar-SA"/>
              </w:rPr>
              <w:t xml:space="preserve">, BASF </w:t>
            </w:r>
            <w:proofErr w:type="spellStart"/>
            <w:r w:rsidRPr="00A74F6A">
              <w:rPr>
                <w:rFonts w:ascii="Times New Roman" w:eastAsia="Times New Roman" w:hAnsi="Times New Roman"/>
                <w:color w:val="000000"/>
                <w:sz w:val="24"/>
                <w:szCs w:val="24"/>
                <w:lang w:val="en-GB" w:eastAsia="en-GB" w:bidi="ar-SA"/>
              </w:rPr>
              <w:t>Emaco</w:t>
            </w:r>
            <w:proofErr w:type="spellEnd"/>
          </w:p>
        </w:tc>
      </w:tr>
      <w:tr w:rsidR="00A74F6A" w:rsidRPr="00A74F6A" w14:paraId="6E325CA9" w14:textId="77777777" w:rsidTr="00A74F6A">
        <w:trPr>
          <w:trHeight w:val="630"/>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5F0AB2BC"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4</w:t>
            </w:r>
          </w:p>
        </w:tc>
        <w:tc>
          <w:tcPr>
            <w:tcW w:w="4637" w:type="dxa"/>
            <w:tcBorders>
              <w:top w:val="nil"/>
              <w:left w:val="nil"/>
              <w:bottom w:val="single" w:sz="4" w:space="0" w:color="auto"/>
              <w:right w:val="single" w:sz="4" w:space="0" w:color="auto"/>
            </w:tcBorders>
            <w:shd w:val="clear" w:color="auto" w:fill="auto"/>
            <w:vAlign w:val="center"/>
            <w:hideMark/>
          </w:tcPr>
          <w:p w14:paraId="3877C68A"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Acrylic Bonding Agent / Polymer</w:t>
            </w:r>
          </w:p>
        </w:tc>
        <w:tc>
          <w:tcPr>
            <w:tcW w:w="5719" w:type="dxa"/>
            <w:tcBorders>
              <w:top w:val="nil"/>
              <w:left w:val="nil"/>
              <w:bottom w:val="single" w:sz="4" w:space="0" w:color="auto"/>
              <w:right w:val="single" w:sz="4" w:space="0" w:color="auto"/>
            </w:tcBorders>
            <w:shd w:val="clear" w:color="auto" w:fill="auto"/>
            <w:vAlign w:val="center"/>
            <w:hideMark/>
          </w:tcPr>
          <w:p w14:paraId="660879B7"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Sika</w:t>
            </w:r>
            <w:proofErr w:type="spellEnd"/>
            <w:r w:rsidRPr="00A74F6A">
              <w:rPr>
                <w:rFonts w:ascii="Times New Roman" w:eastAsia="Times New Roman" w:hAnsi="Times New Roman"/>
                <w:color w:val="000000"/>
                <w:sz w:val="24"/>
                <w:szCs w:val="24"/>
                <w:lang w:val="en-GB" w:eastAsia="en-GB" w:bidi="ar-SA"/>
              </w:rPr>
              <w:t xml:space="preserve"> Latex, </w:t>
            </w:r>
            <w:proofErr w:type="spellStart"/>
            <w:r w:rsidRPr="00A74F6A">
              <w:rPr>
                <w:rFonts w:ascii="Times New Roman" w:eastAsia="Times New Roman" w:hAnsi="Times New Roman"/>
                <w:color w:val="000000"/>
                <w:sz w:val="24"/>
                <w:szCs w:val="24"/>
                <w:lang w:val="en-GB" w:eastAsia="en-GB" w:bidi="ar-SA"/>
              </w:rPr>
              <w:t>Fosroc</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Nitobond</w:t>
            </w:r>
            <w:proofErr w:type="spellEnd"/>
            <w:r w:rsidRPr="00A74F6A">
              <w:rPr>
                <w:rFonts w:ascii="Times New Roman" w:eastAsia="Times New Roman" w:hAnsi="Times New Roman"/>
                <w:color w:val="000000"/>
                <w:sz w:val="24"/>
                <w:szCs w:val="24"/>
                <w:lang w:val="en-GB" w:eastAsia="en-GB" w:bidi="ar-SA"/>
              </w:rPr>
              <w:t xml:space="preserve"> AR, STP SBR Latex</w:t>
            </w:r>
          </w:p>
        </w:tc>
      </w:tr>
      <w:tr w:rsidR="00A74F6A" w:rsidRPr="00A74F6A" w14:paraId="045183E4" w14:textId="77777777" w:rsidTr="00A74F6A">
        <w:trPr>
          <w:trHeight w:val="630"/>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D19B0EA"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5</w:t>
            </w:r>
          </w:p>
        </w:tc>
        <w:tc>
          <w:tcPr>
            <w:tcW w:w="4637" w:type="dxa"/>
            <w:tcBorders>
              <w:top w:val="nil"/>
              <w:left w:val="nil"/>
              <w:bottom w:val="single" w:sz="4" w:space="0" w:color="auto"/>
              <w:right w:val="single" w:sz="4" w:space="0" w:color="auto"/>
            </w:tcBorders>
            <w:shd w:val="clear" w:color="auto" w:fill="auto"/>
            <w:vAlign w:val="center"/>
            <w:hideMark/>
          </w:tcPr>
          <w:p w14:paraId="7DA4BBAC"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TMT Bars (20 mm / 12 mm)</w:t>
            </w:r>
          </w:p>
        </w:tc>
        <w:tc>
          <w:tcPr>
            <w:tcW w:w="5719" w:type="dxa"/>
            <w:tcBorders>
              <w:top w:val="nil"/>
              <w:left w:val="nil"/>
              <w:bottom w:val="single" w:sz="4" w:space="0" w:color="auto"/>
              <w:right w:val="single" w:sz="4" w:space="0" w:color="auto"/>
            </w:tcBorders>
            <w:shd w:val="clear" w:color="auto" w:fill="auto"/>
            <w:vAlign w:val="center"/>
            <w:hideMark/>
          </w:tcPr>
          <w:p w14:paraId="33C0BE4E"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 xml:space="preserve">TATA </w:t>
            </w:r>
            <w:proofErr w:type="spellStart"/>
            <w:r w:rsidRPr="00A74F6A">
              <w:rPr>
                <w:rFonts w:ascii="Times New Roman" w:eastAsia="Times New Roman" w:hAnsi="Times New Roman"/>
                <w:color w:val="000000"/>
                <w:sz w:val="24"/>
                <w:szCs w:val="24"/>
                <w:lang w:val="en-GB" w:eastAsia="en-GB" w:bidi="ar-SA"/>
              </w:rPr>
              <w:t>Tiscon</w:t>
            </w:r>
            <w:proofErr w:type="spellEnd"/>
            <w:r w:rsidRPr="00A74F6A">
              <w:rPr>
                <w:rFonts w:ascii="Times New Roman" w:eastAsia="Times New Roman" w:hAnsi="Times New Roman"/>
                <w:color w:val="000000"/>
                <w:sz w:val="24"/>
                <w:szCs w:val="24"/>
                <w:lang w:val="en-GB" w:eastAsia="en-GB" w:bidi="ar-SA"/>
              </w:rPr>
              <w:t xml:space="preserve">, SAIL, Jindal Panther, </w:t>
            </w:r>
            <w:proofErr w:type="spellStart"/>
            <w:r w:rsidRPr="00A74F6A">
              <w:rPr>
                <w:rFonts w:ascii="Times New Roman" w:eastAsia="Times New Roman" w:hAnsi="Times New Roman"/>
                <w:color w:val="000000"/>
                <w:sz w:val="24"/>
                <w:szCs w:val="24"/>
                <w:lang w:val="en-GB" w:eastAsia="en-GB" w:bidi="ar-SA"/>
              </w:rPr>
              <w:t>Kamdhenu</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Vizag</w:t>
            </w:r>
            <w:proofErr w:type="spellEnd"/>
            <w:r w:rsidRPr="00A74F6A">
              <w:rPr>
                <w:rFonts w:ascii="Times New Roman" w:eastAsia="Times New Roman" w:hAnsi="Times New Roman"/>
                <w:color w:val="000000"/>
                <w:sz w:val="24"/>
                <w:szCs w:val="24"/>
                <w:lang w:val="en-GB" w:eastAsia="en-GB" w:bidi="ar-SA"/>
              </w:rPr>
              <w:t xml:space="preserve"> Steel</w:t>
            </w:r>
          </w:p>
        </w:tc>
      </w:tr>
      <w:tr w:rsidR="00A74F6A" w:rsidRPr="00A74F6A" w14:paraId="0D0325ED"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463D753B"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6</w:t>
            </w:r>
          </w:p>
        </w:tc>
        <w:tc>
          <w:tcPr>
            <w:tcW w:w="4637" w:type="dxa"/>
            <w:tcBorders>
              <w:top w:val="nil"/>
              <w:left w:val="nil"/>
              <w:bottom w:val="single" w:sz="4" w:space="0" w:color="auto"/>
              <w:right w:val="single" w:sz="4" w:space="0" w:color="auto"/>
            </w:tcBorders>
            <w:shd w:val="clear" w:color="auto" w:fill="auto"/>
            <w:vAlign w:val="center"/>
            <w:hideMark/>
          </w:tcPr>
          <w:p w14:paraId="3EC72323"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Shuttering Material (Steel)</w:t>
            </w:r>
          </w:p>
        </w:tc>
        <w:tc>
          <w:tcPr>
            <w:tcW w:w="5719" w:type="dxa"/>
            <w:tcBorders>
              <w:top w:val="nil"/>
              <w:left w:val="nil"/>
              <w:bottom w:val="single" w:sz="4" w:space="0" w:color="auto"/>
              <w:right w:val="single" w:sz="4" w:space="0" w:color="auto"/>
            </w:tcBorders>
            <w:shd w:val="clear" w:color="auto" w:fill="auto"/>
            <w:vAlign w:val="center"/>
            <w:hideMark/>
          </w:tcPr>
          <w:p w14:paraId="789BD339"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Local fabricated (IS-standard)</w:t>
            </w:r>
          </w:p>
        </w:tc>
      </w:tr>
      <w:tr w:rsidR="00A74F6A" w:rsidRPr="00A74F6A" w14:paraId="716A8215"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4CD29E15"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7</w:t>
            </w:r>
          </w:p>
        </w:tc>
        <w:tc>
          <w:tcPr>
            <w:tcW w:w="4637" w:type="dxa"/>
            <w:tcBorders>
              <w:top w:val="nil"/>
              <w:left w:val="nil"/>
              <w:bottom w:val="single" w:sz="4" w:space="0" w:color="auto"/>
              <w:right w:val="single" w:sz="4" w:space="0" w:color="auto"/>
            </w:tcBorders>
            <w:shd w:val="clear" w:color="auto" w:fill="auto"/>
            <w:vAlign w:val="center"/>
            <w:hideMark/>
          </w:tcPr>
          <w:p w14:paraId="4707732E"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 xml:space="preserve">Anchoring Materials / </w:t>
            </w:r>
            <w:proofErr w:type="spellStart"/>
            <w:r w:rsidRPr="00A74F6A">
              <w:rPr>
                <w:rFonts w:ascii="Times New Roman" w:eastAsia="Times New Roman" w:hAnsi="Times New Roman"/>
                <w:b/>
                <w:bCs/>
                <w:color w:val="000000"/>
                <w:sz w:val="24"/>
                <w:szCs w:val="24"/>
                <w:lang w:val="en-GB" w:eastAsia="en-GB" w:bidi="ar-SA"/>
              </w:rPr>
              <w:t>Hilti</w:t>
            </w:r>
            <w:proofErr w:type="spellEnd"/>
            <w:r w:rsidRPr="00A74F6A">
              <w:rPr>
                <w:rFonts w:ascii="Times New Roman" w:eastAsia="Times New Roman" w:hAnsi="Times New Roman"/>
                <w:b/>
                <w:bCs/>
                <w:color w:val="000000"/>
                <w:sz w:val="24"/>
                <w:szCs w:val="24"/>
                <w:lang w:val="en-GB" w:eastAsia="en-GB" w:bidi="ar-SA"/>
              </w:rPr>
              <w:t xml:space="preserve"> Bolts</w:t>
            </w:r>
          </w:p>
        </w:tc>
        <w:tc>
          <w:tcPr>
            <w:tcW w:w="5719" w:type="dxa"/>
            <w:tcBorders>
              <w:top w:val="nil"/>
              <w:left w:val="nil"/>
              <w:bottom w:val="single" w:sz="4" w:space="0" w:color="auto"/>
              <w:right w:val="single" w:sz="4" w:space="0" w:color="auto"/>
            </w:tcBorders>
            <w:shd w:val="clear" w:color="auto" w:fill="auto"/>
            <w:vAlign w:val="center"/>
            <w:hideMark/>
          </w:tcPr>
          <w:p w14:paraId="03DA869A"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Hilti</w:t>
            </w:r>
            <w:proofErr w:type="spellEnd"/>
            <w:r w:rsidRPr="00A74F6A">
              <w:rPr>
                <w:rFonts w:ascii="Times New Roman" w:eastAsia="Times New Roman" w:hAnsi="Times New Roman"/>
                <w:color w:val="000000"/>
                <w:sz w:val="24"/>
                <w:szCs w:val="24"/>
                <w:lang w:val="en-GB" w:eastAsia="en-GB" w:bidi="ar-SA"/>
              </w:rPr>
              <w:t xml:space="preserve">, Fischer, </w:t>
            </w:r>
            <w:proofErr w:type="spellStart"/>
            <w:r w:rsidRPr="00A74F6A">
              <w:rPr>
                <w:rFonts w:ascii="Times New Roman" w:eastAsia="Times New Roman" w:hAnsi="Times New Roman"/>
                <w:color w:val="000000"/>
                <w:sz w:val="24"/>
                <w:szCs w:val="24"/>
                <w:lang w:val="en-GB" w:eastAsia="en-GB" w:bidi="ar-SA"/>
              </w:rPr>
              <w:t>Wurth</w:t>
            </w:r>
            <w:proofErr w:type="spellEnd"/>
          </w:p>
        </w:tc>
      </w:tr>
      <w:tr w:rsidR="00A74F6A" w:rsidRPr="00A74F6A" w14:paraId="5F713745" w14:textId="77777777" w:rsidTr="00A74F6A">
        <w:trPr>
          <w:trHeight w:val="630"/>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E0D4C0D"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8</w:t>
            </w:r>
          </w:p>
        </w:tc>
        <w:tc>
          <w:tcPr>
            <w:tcW w:w="4637" w:type="dxa"/>
            <w:tcBorders>
              <w:top w:val="nil"/>
              <w:left w:val="nil"/>
              <w:bottom w:val="single" w:sz="4" w:space="0" w:color="auto"/>
              <w:right w:val="single" w:sz="4" w:space="0" w:color="auto"/>
            </w:tcBorders>
            <w:shd w:val="clear" w:color="auto" w:fill="auto"/>
            <w:vAlign w:val="center"/>
            <w:hideMark/>
          </w:tcPr>
          <w:p w14:paraId="7F2B6244"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PU Injection Resin (Leak Sealing)</w:t>
            </w:r>
          </w:p>
        </w:tc>
        <w:tc>
          <w:tcPr>
            <w:tcW w:w="5719" w:type="dxa"/>
            <w:tcBorders>
              <w:top w:val="nil"/>
              <w:left w:val="nil"/>
              <w:bottom w:val="single" w:sz="4" w:space="0" w:color="auto"/>
              <w:right w:val="single" w:sz="4" w:space="0" w:color="auto"/>
            </w:tcBorders>
            <w:shd w:val="clear" w:color="auto" w:fill="auto"/>
            <w:vAlign w:val="center"/>
            <w:hideMark/>
          </w:tcPr>
          <w:p w14:paraId="3E65B8D9"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Fosroc</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Nitofill</w:t>
            </w:r>
            <w:proofErr w:type="spellEnd"/>
            <w:r w:rsidRPr="00A74F6A">
              <w:rPr>
                <w:rFonts w:ascii="Times New Roman" w:eastAsia="Times New Roman" w:hAnsi="Times New Roman"/>
                <w:color w:val="000000"/>
                <w:sz w:val="24"/>
                <w:szCs w:val="24"/>
                <w:lang w:val="en-GB" w:eastAsia="en-GB" w:bidi="ar-SA"/>
              </w:rPr>
              <w:t xml:space="preserve"> WS60, </w:t>
            </w:r>
            <w:proofErr w:type="spellStart"/>
            <w:r w:rsidRPr="00A74F6A">
              <w:rPr>
                <w:rFonts w:ascii="Times New Roman" w:eastAsia="Times New Roman" w:hAnsi="Times New Roman"/>
                <w:color w:val="000000"/>
                <w:sz w:val="24"/>
                <w:szCs w:val="24"/>
                <w:lang w:val="en-GB" w:eastAsia="en-GB" w:bidi="ar-SA"/>
              </w:rPr>
              <w:t>Sika</w:t>
            </w:r>
            <w:proofErr w:type="spellEnd"/>
            <w:r w:rsidRPr="00A74F6A">
              <w:rPr>
                <w:rFonts w:ascii="Times New Roman" w:eastAsia="Times New Roman" w:hAnsi="Times New Roman"/>
                <w:color w:val="000000"/>
                <w:sz w:val="24"/>
                <w:szCs w:val="24"/>
                <w:lang w:val="en-GB" w:eastAsia="en-GB" w:bidi="ar-SA"/>
              </w:rPr>
              <w:t xml:space="preserve"> Injection-201 CE, STP Polyurethane Grout</w:t>
            </w:r>
          </w:p>
        </w:tc>
      </w:tr>
      <w:tr w:rsidR="00A74F6A" w:rsidRPr="00A74F6A" w14:paraId="1947E013" w14:textId="77777777" w:rsidTr="00A74F6A">
        <w:trPr>
          <w:trHeight w:val="630"/>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5623520"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9</w:t>
            </w:r>
          </w:p>
        </w:tc>
        <w:tc>
          <w:tcPr>
            <w:tcW w:w="4637" w:type="dxa"/>
            <w:tcBorders>
              <w:top w:val="nil"/>
              <w:left w:val="nil"/>
              <w:bottom w:val="single" w:sz="4" w:space="0" w:color="auto"/>
              <w:right w:val="single" w:sz="4" w:space="0" w:color="auto"/>
            </w:tcBorders>
            <w:shd w:val="clear" w:color="auto" w:fill="auto"/>
            <w:vAlign w:val="center"/>
            <w:hideMark/>
          </w:tcPr>
          <w:p w14:paraId="739CC50B"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Epoxy Injection Resin</w:t>
            </w:r>
          </w:p>
        </w:tc>
        <w:tc>
          <w:tcPr>
            <w:tcW w:w="5719" w:type="dxa"/>
            <w:tcBorders>
              <w:top w:val="nil"/>
              <w:left w:val="nil"/>
              <w:bottom w:val="single" w:sz="4" w:space="0" w:color="auto"/>
              <w:right w:val="single" w:sz="4" w:space="0" w:color="auto"/>
            </w:tcBorders>
            <w:shd w:val="clear" w:color="auto" w:fill="auto"/>
            <w:vAlign w:val="center"/>
            <w:hideMark/>
          </w:tcPr>
          <w:p w14:paraId="60402E94"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Fosroc</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Nitofill</w:t>
            </w:r>
            <w:proofErr w:type="spellEnd"/>
            <w:r w:rsidRPr="00A74F6A">
              <w:rPr>
                <w:rFonts w:ascii="Times New Roman" w:eastAsia="Times New Roman" w:hAnsi="Times New Roman"/>
                <w:color w:val="000000"/>
                <w:sz w:val="24"/>
                <w:szCs w:val="24"/>
                <w:lang w:val="en-GB" w:eastAsia="en-GB" w:bidi="ar-SA"/>
              </w:rPr>
              <w:t xml:space="preserve"> EPL, </w:t>
            </w:r>
            <w:proofErr w:type="spellStart"/>
            <w:r w:rsidRPr="00A74F6A">
              <w:rPr>
                <w:rFonts w:ascii="Times New Roman" w:eastAsia="Times New Roman" w:hAnsi="Times New Roman"/>
                <w:color w:val="000000"/>
                <w:sz w:val="24"/>
                <w:szCs w:val="24"/>
                <w:lang w:val="en-GB" w:eastAsia="en-GB" w:bidi="ar-SA"/>
              </w:rPr>
              <w:t>Sika</w:t>
            </w:r>
            <w:proofErr w:type="spellEnd"/>
            <w:r w:rsidRPr="00A74F6A">
              <w:rPr>
                <w:rFonts w:ascii="Times New Roman" w:eastAsia="Times New Roman" w:hAnsi="Times New Roman"/>
                <w:color w:val="000000"/>
                <w:sz w:val="24"/>
                <w:szCs w:val="24"/>
                <w:lang w:val="en-GB" w:eastAsia="en-GB" w:bidi="ar-SA"/>
              </w:rPr>
              <w:t xml:space="preserve"> Injection-451, STP Epoxy Grout</w:t>
            </w:r>
          </w:p>
        </w:tc>
      </w:tr>
      <w:tr w:rsidR="00A74F6A" w:rsidRPr="00A74F6A" w14:paraId="131554DA" w14:textId="77777777" w:rsidTr="00A74F6A">
        <w:trPr>
          <w:trHeight w:val="630"/>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756BF97D"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10</w:t>
            </w:r>
          </w:p>
        </w:tc>
        <w:tc>
          <w:tcPr>
            <w:tcW w:w="4637" w:type="dxa"/>
            <w:tcBorders>
              <w:top w:val="nil"/>
              <w:left w:val="nil"/>
              <w:bottom w:val="single" w:sz="4" w:space="0" w:color="auto"/>
              <w:right w:val="single" w:sz="4" w:space="0" w:color="auto"/>
            </w:tcBorders>
            <w:shd w:val="clear" w:color="auto" w:fill="auto"/>
            <w:vAlign w:val="center"/>
            <w:hideMark/>
          </w:tcPr>
          <w:p w14:paraId="4A4F2047"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 xml:space="preserve">Rust Remover / </w:t>
            </w:r>
            <w:proofErr w:type="spellStart"/>
            <w:r w:rsidRPr="00A74F6A">
              <w:rPr>
                <w:rFonts w:ascii="Times New Roman" w:eastAsia="Times New Roman" w:hAnsi="Times New Roman"/>
                <w:b/>
                <w:bCs/>
                <w:color w:val="000000"/>
                <w:sz w:val="24"/>
                <w:szCs w:val="24"/>
                <w:lang w:val="en-GB" w:eastAsia="en-GB" w:bidi="ar-SA"/>
              </w:rPr>
              <w:t>Passivator</w:t>
            </w:r>
            <w:proofErr w:type="spellEnd"/>
          </w:p>
        </w:tc>
        <w:tc>
          <w:tcPr>
            <w:tcW w:w="5719" w:type="dxa"/>
            <w:tcBorders>
              <w:top w:val="nil"/>
              <w:left w:val="nil"/>
              <w:bottom w:val="single" w:sz="4" w:space="0" w:color="auto"/>
              <w:right w:val="single" w:sz="4" w:space="0" w:color="auto"/>
            </w:tcBorders>
            <w:shd w:val="clear" w:color="auto" w:fill="auto"/>
            <w:vAlign w:val="center"/>
            <w:hideMark/>
          </w:tcPr>
          <w:p w14:paraId="589624F9"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Fosroc</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Reebaklens</w:t>
            </w:r>
            <w:proofErr w:type="spellEnd"/>
            <w:r w:rsidRPr="00A74F6A">
              <w:rPr>
                <w:rFonts w:ascii="Times New Roman" w:eastAsia="Times New Roman" w:hAnsi="Times New Roman"/>
                <w:color w:val="000000"/>
                <w:sz w:val="24"/>
                <w:szCs w:val="24"/>
                <w:lang w:val="en-GB" w:eastAsia="en-GB" w:bidi="ar-SA"/>
              </w:rPr>
              <w:t xml:space="preserve"> RR, </w:t>
            </w:r>
            <w:proofErr w:type="spellStart"/>
            <w:r w:rsidRPr="00A74F6A">
              <w:rPr>
                <w:rFonts w:ascii="Times New Roman" w:eastAsia="Times New Roman" w:hAnsi="Times New Roman"/>
                <w:color w:val="000000"/>
                <w:sz w:val="24"/>
                <w:szCs w:val="24"/>
                <w:lang w:val="en-GB" w:eastAsia="en-GB" w:bidi="ar-SA"/>
              </w:rPr>
              <w:t>Sika</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Rustoff</w:t>
            </w:r>
            <w:proofErr w:type="spellEnd"/>
            <w:r w:rsidRPr="00A74F6A">
              <w:rPr>
                <w:rFonts w:ascii="Times New Roman" w:eastAsia="Times New Roman" w:hAnsi="Times New Roman"/>
                <w:color w:val="000000"/>
                <w:sz w:val="24"/>
                <w:szCs w:val="24"/>
                <w:lang w:val="en-GB" w:eastAsia="en-GB" w:bidi="ar-SA"/>
              </w:rPr>
              <w:t>, STP Rust Converter</w:t>
            </w:r>
          </w:p>
        </w:tc>
      </w:tr>
      <w:tr w:rsidR="00A74F6A" w:rsidRPr="00A74F6A" w14:paraId="1B59F8D1" w14:textId="77777777" w:rsidTr="00A74F6A">
        <w:trPr>
          <w:trHeight w:val="126"/>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3464F45B"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11</w:t>
            </w:r>
          </w:p>
        </w:tc>
        <w:tc>
          <w:tcPr>
            <w:tcW w:w="4637" w:type="dxa"/>
            <w:tcBorders>
              <w:top w:val="nil"/>
              <w:left w:val="nil"/>
              <w:bottom w:val="single" w:sz="4" w:space="0" w:color="auto"/>
              <w:right w:val="single" w:sz="4" w:space="0" w:color="auto"/>
            </w:tcBorders>
            <w:shd w:val="clear" w:color="auto" w:fill="auto"/>
            <w:vAlign w:val="center"/>
            <w:hideMark/>
          </w:tcPr>
          <w:p w14:paraId="1FFF13A3"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Zinc-Rich Epoxy Primer</w:t>
            </w:r>
          </w:p>
        </w:tc>
        <w:tc>
          <w:tcPr>
            <w:tcW w:w="5719" w:type="dxa"/>
            <w:tcBorders>
              <w:top w:val="nil"/>
              <w:left w:val="nil"/>
              <w:bottom w:val="single" w:sz="4" w:space="0" w:color="auto"/>
              <w:right w:val="single" w:sz="4" w:space="0" w:color="auto"/>
            </w:tcBorders>
            <w:shd w:val="clear" w:color="auto" w:fill="auto"/>
            <w:vAlign w:val="center"/>
            <w:hideMark/>
          </w:tcPr>
          <w:p w14:paraId="17A1201F"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 xml:space="preserve">Asian Paints PPG, Berger </w:t>
            </w:r>
            <w:proofErr w:type="spellStart"/>
            <w:r w:rsidRPr="00A74F6A">
              <w:rPr>
                <w:rFonts w:ascii="Times New Roman" w:eastAsia="Times New Roman" w:hAnsi="Times New Roman"/>
                <w:color w:val="000000"/>
                <w:sz w:val="24"/>
                <w:szCs w:val="24"/>
                <w:lang w:val="en-GB" w:eastAsia="en-GB" w:bidi="ar-SA"/>
              </w:rPr>
              <w:t>Protecton</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Jotun</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Nerolac</w:t>
            </w:r>
            <w:proofErr w:type="spellEnd"/>
          </w:p>
        </w:tc>
      </w:tr>
      <w:tr w:rsidR="00A74F6A" w:rsidRPr="00A74F6A" w14:paraId="5C9D4371" w14:textId="77777777" w:rsidTr="00A74F6A">
        <w:trPr>
          <w:trHeight w:val="630"/>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65AB1C33"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12</w:t>
            </w:r>
          </w:p>
        </w:tc>
        <w:tc>
          <w:tcPr>
            <w:tcW w:w="4637" w:type="dxa"/>
            <w:tcBorders>
              <w:top w:val="nil"/>
              <w:left w:val="nil"/>
              <w:bottom w:val="single" w:sz="4" w:space="0" w:color="auto"/>
              <w:right w:val="single" w:sz="4" w:space="0" w:color="auto"/>
            </w:tcBorders>
            <w:shd w:val="clear" w:color="auto" w:fill="auto"/>
            <w:vAlign w:val="center"/>
            <w:hideMark/>
          </w:tcPr>
          <w:p w14:paraId="7065CC28"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Waterproofing Compound</w:t>
            </w:r>
          </w:p>
        </w:tc>
        <w:tc>
          <w:tcPr>
            <w:tcW w:w="5719" w:type="dxa"/>
            <w:tcBorders>
              <w:top w:val="nil"/>
              <w:left w:val="nil"/>
              <w:bottom w:val="single" w:sz="4" w:space="0" w:color="auto"/>
              <w:right w:val="single" w:sz="4" w:space="0" w:color="auto"/>
            </w:tcBorders>
            <w:shd w:val="clear" w:color="auto" w:fill="auto"/>
            <w:vAlign w:val="center"/>
            <w:hideMark/>
          </w:tcPr>
          <w:p w14:paraId="0C560F7F"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Dr.</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Fixit</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Fosroc</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Conplast</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Sika</w:t>
            </w:r>
            <w:proofErr w:type="spellEnd"/>
            <w:r w:rsidRPr="00A74F6A">
              <w:rPr>
                <w:rFonts w:ascii="Times New Roman" w:eastAsia="Times New Roman" w:hAnsi="Times New Roman"/>
                <w:color w:val="000000"/>
                <w:sz w:val="24"/>
                <w:szCs w:val="24"/>
                <w:lang w:val="en-GB" w:eastAsia="en-GB" w:bidi="ar-SA"/>
              </w:rPr>
              <w:t xml:space="preserve"> Waterproofing Compound</w:t>
            </w:r>
          </w:p>
        </w:tc>
      </w:tr>
      <w:tr w:rsidR="00A74F6A" w:rsidRPr="00A74F6A" w14:paraId="07326875"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8312AC2"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13</w:t>
            </w:r>
          </w:p>
        </w:tc>
        <w:tc>
          <w:tcPr>
            <w:tcW w:w="4637" w:type="dxa"/>
            <w:tcBorders>
              <w:top w:val="nil"/>
              <w:left w:val="nil"/>
              <w:bottom w:val="single" w:sz="4" w:space="0" w:color="auto"/>
              <w:right w:val="single" w:sz="4" w:space="0" w:color="auto"/>
            </w:tcBorders>
            <w:shd w:val="clear" w:color="auto" w:fill="auto"/>
            <w:vAlign w:val="center"/>
            <w:hideMark/>
          </w:tcPr>
          <w:p w14:paraId="31420CC0"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MS Plates / MS Sections / Channels</w:t>
            </w:r>
          </w:p>
        </w:tc>
        <w:tc>
          <w:tcPr>
            <w:tcW w:w="5719" w:type="dxa"/>
            <w:tcBorders>
              <w:top w:val="nil"/>
              <w:left w:val="nil"/>
              <w:bottom w:val="single" w:sz="4" w:space="0" w:color="auto"/>
              <w:right w:val="single" w:sz="4" w:space="0" w:color="auto"/>
            </w:tcBorders>
            <w:shd w:val="clear" w:color="auto" w:fill="auto"/>
            <w:vAlign w:val="center"/>
            <w:hideMark/>
          </w:tcPr>
          <w:p w14:paraId="4DEFE509"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SAIL, Jindal, Tata Steel, RINL</w:t>
            </w:r>
          </w:p>
        </w:tc>
      </w:tr>
      <w:tr w:rsidR="00A74F6A" w:rsidRPr="00A74F6A" w14:paraId="78B018F5"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33DE1058"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14</w:t>
            </w:r>
          </w:p>
        </w:tc>
        <w:tc>
          <w:tcPr>
            <w:tcW w:w="4637" w:type="dxa"/>
            <w:tcBorders>
              <w:top w:val="nil"/>
              <w:left w:val="nil"/>
              <w:bottom w:val="single" w:sz="4" w:space="0" w:color="auto"/>
              <w:right w:val="single" w:sz="4" w:space="0" w:color="auto"/>
            </w:tcBorders>
            <w:shd w:val="clear" w:color="auto" w:fill="auto"/>
            <w:vAlign w:val="center"/>
            <w:hideMark/>
          </w:tcPr>
          <w:p w14:paraId="6925D084"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Welding Electrodes</w:t>
            </w:r>
          </w:p>
        </w:tc>
        <w:tc>
          <w:tcPr>
            <w:tcW w:w="5719" w:type="dxa"/>
            <w:tcBorders>
              <w:top w:val="nil"/>
              <w:left w:val="nil"/>
              <w:bottom w:val="single" w:sz="4" w:space="0" w:color="auto"/>
              <w:right w:val="single" w:sz="4" w:space="0" w:color="auto"/>
            </w:tcBorders>
            <w:shd w:val="clear" w:color="auto" w:fill="auto"/>
            <w:vAlign w:val="center"/>
            <w:hideMark/>
          </w:tcPr>
          <w:p w14:paraId="6ABD3BE8"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Ador</w:t>
            </w:r>
            <w:proofErr w:type="spellEnd"/>
            <w:r w:rsidRPr="00A74F6A">
              <w:rPr>
                <w:rFonts w:ascii="Times New Roman" w:eastAsia="Times New Roman" w:hAnsi="Times New Roman"/>
                <w:color w:val="000000"/>
                <w:sz w:val="24"/>
                <w:szCs w:val="24"/>
                <w:lang w:val="en-GB" w:eastAsia="en-GB" w:bidi="ar-SA"/>
              </w:rPr>
              <w:t xml:space="preserve">, ESAB, </w:t>
            </w:r>
            <w:proofErr w:type="spellStart"/>
            <w:r w:rsidRPr="00A74F6A">
              <w:rPr>
                <w:rFonts w:ascii="Times New Roman" w:eastAsia="Times New Roman" w:hAnsi="Times New Roman"/>
                <w:color w:val="000000"/>
                <w:sz w:val="24"/>
                <w:szCs w:val="24"/>
                <w:lang w:val="en-GB" w:eastAsia="en-GB" w:bidi="ar-SA"/>
              </w:rPr>
              <w:t>Advani</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Oerlikon</w:t>
            </w:r>
            <w:proofErr w:type="spellEnd"/>
          </w:p>
        </w:tc>
      </w:tr>
      <w:tr w:rsidR="00A74F6A" w:rsidRPr="00A74F6A" w14:paraId="2FFB6A4F"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6BA5B81"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15</w:t>
            </w:r>
          </w:p>
        </w:tc>
        <w:tc>
          <w:tcPr>
            <w:tcW w:w="4637" w:type="dxa"/>
            <w:tcBorders>
              <w:top w:val="nil"/>
              <w:left w:val="nil"/>
              <w:bottom w:val="single" w:sz="4" w:space="0" w:color="auto"/>
              <w:right w:val="single" w:sz="4" w:space="0" w:color="auto"/>
            </w:tcBorders>
            <w:shd w:val="clear" w:color="auto" w:fill="auto"/>
            <w:vAlign w:val="center"/>
            <w:hideMark/>
          </w:tcPr>
          <w:p w14:paraId="065517F1"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Metal Putty / Steel Repair Putty</w:t>
            </w:r>
          </w:p>
        </w:tc>
        <w:tc>
          <w:tcPr>
            <w:tcW w:w="5719" w:type="dxa"/>
            <w:tcBorders>
              <w:top w:val="nil"/>
              <w:left w:val="nil"/>
              <w:bottom w:val="single" w:sz="4" w:space="0" w:color="auto"/>
              <w:right w:val="single" w:sz="4" w:space="0" w:color="auto"/>
            </w:tcBorders>
            <w:shd w:val="clear" w:color="auto" w:fill="auto"/>
            <w:vAlign w:val="center"/>
            <w:hideMark/>
          </w:tcPr>
          <w:p w14:paraId="0984353F"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SealXpert</w:t>
            </w:r>
            <w:proofErr w:type="spellEnd"/>
            <w:r w:rsidRPr="00A74F6A">
              <w:rPr>
                <w:rFonts w:ascii="Times New Roman" w:eastAsia="Times New Roman" w:hAnsi="Times New Roman"/>
                <w:color w:val="000000"/>
                <w:sz w:val="24"/>
                <w:szCs w:val="24"/>
                <w:lang w:val="en-GB" w:eastAsia="en-GB" w:bidi="ar-SA"/>
              </w:rPr>
              <w:t xml:space="preserve"> PS102, </w:t>
            </w:r>
            <w:proofErr w:type="spellStart"/>
            <w:r w:rsidRPr="00A74F6A">
              <w:rPr>
                <w:rFonts w:ascii="Times New Roman" w:eastAsia="Times New Roman" w:hAnsi="Times New Roman"/>
                <w:color w:val="000000"/>
                <w:sz w:val="24"/>
                <w:szCs w:val="24"/>
                <w:lang w:val="en-GB" w:eastAsia="en-GB" w:bidi="ar-SA"/>
              </w:rPr>
              <w:t>Belzona</w:t>
            </w:r>
            <w:proofErr w:type="spellEnd"/>
            <w:r w:rsidRPr="00A74F6A">
              <w:rPr>
                <w:rFonts w:ascii="Times New Roman" w:eastAsia="Times New Roman" w:hAnsi="Times New Roman"/>
                <w:color w:val="000000"/>
                <w:sz w:val="24"/>
                <w:szCs w:val="24"/>
                <w:lang w:val="en-GB" w:eastAsia="en-GB" w:bidi="ar-SA"/>
              </w:rPr>
              <w:t>, STP Steel Putty</w:t>
            </w:r>
          </w:p>
        </w:tc>
      </w:tr>
      <w:tr w:rsidR="00A74F6A" w:rsidRPr="00A74F6A" w14:paraId="39F20121"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5B2A29EC"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16</w:t>
            </w:r>
          </w:p>
        </w:tc>
        <w:tc>
          <w:tcPr>
            <w:tcW w:w="4637" w:type="dxa"/>
            <w:tcBorders>
              <w:top w:val="nil"/>
              <w:left w:val="nil"/>
              <w:bottom w:val="single" w:sz="4" w:space="0" w:color="auto"/>
              <w:right w:val="single" w:sz="4" w:space="0" w:color="auto"/>
            </w:tcBorders>
            <w:shd w:val="clear" w:color="auto" w:fill="auto"/>
            <w:vAlign w:val="center"/>
            <w:hideMark/>
          </w:tcPr>
          <w:p w14:paraId="7B9718AC"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MS Ventilator Frames</w:t>
            </w:r>
          </w:p>
        </w:tc>
        <w:tc>
          <w:tcPr>
            <w:tcW w:w="5719" w:type="dxa"/>
            <w:tcBorders>
              <w:top w:val="nil"/>
              <w:left w:val="nil"/>
              <w:bottom w:val="single" w:sz="4" w:space="0" w:color="auto"/>
              <w:right w:val="single" w:sz="4" w:space="0" w:color="auto"/>
            </w:tcBorders>
            <w:shd w:val="clear" w:color="auto" w:fill="auto"/>
            <w:vAlign w:val="center"/>
            <w:hideMark/>
          </w:tcPr>
          <w:p w14:paraId="6E9A8BCC"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Locally fabricated as per IS standards</w:t>
            </w:r>
          </w:p>
        </w:tc>
      </w:tr>
      <w:tr w:rsidR="00A74F6A" w:rsidRPr="00A74F6A" w14:paraId="11823997"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42217BF"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17</w:t>
            </w:r>
          </w:p>
        </w:tc>
        <w:tc>
          <w:tcPr>
            <w:tcW w:w="4637" w:type="dxa"/>
            <w:tcBorders>
              <w:top w:val="nil"/>
              <w:left w:val="nil"/>
              <w:bottom w:val="single" w:sz="4" w:space="0" w:color="auto"/>
              <w:right w:val="single" w:sz="4" w:space="0" w:color="auto"/>
            </w:tcBorders>
            <w:shd w:val="clear" w:color="auto" w:fill="auto"/>
            <w:vAlign w:val="center"/>
            <w:hideMark/>
          </w:tcPr>
          <w:p w14:paraId="7AF5BC2C"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GI/UPVC Pipe Sleeves</w:t>
            </w:r>
          </w:p>
        </w:tc>
        <w:tc>
          <w:tcPr>
            <w:tcW w:w="5719" w:type="dxa"/>
            <w:tcBorders>
              <w:top w:val="nil"/>
              <w:left w:val="nil"/>
              <w:bottom w:val="single" w:sz="4" w:space="0" w:color="auto"/>
              <w:right w:val="single" w:sz="4" w:space="0" w:color="auto"/>
            </w:tcBorders>
            <w:shd w:val="clear" w:color="auto" w:fill="auto"/>
            <w:vAlign w:val="center"/>
            <w:hideMark/>
          </w:tcPr>
          <w:p w14:paraId="4040D042"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 xml:space="preserve">Supreme, </w:t>
            </w:r>
            <w:proofErr w:type="spellStart"/>
            <w:r w:rsidRPr="00A74F6A">
              <w:rPr>
                <w:rFonts w:ascii="Times New Roman" w:eastAsia="Times New Roman" w:hAnsi="Times New Roman"/>
                <w:color w:val="000000"/>
                <w:sz w:val="24"/>
                <w:szCs w:val="24"/>
                <w:lang w:val="en-GB" w:eastAsia="en-GB" w:bidi="ar-SA"/>
              </w:rPr>
              <w:t>Finolex</w:t>
            </w:r>
            <w:proofErr w:type="spellEnd"/>
            <w:r w:rsidRPr="00A74F6A">
              <w:rPr>
                <w:rFonts w:ascii="Times New Roman" w:eastAsia="Times New Roman" w:hAnsi="Times New Roman"/>
                <w:color w:val="000000"/>
                <w:sz w:val="24"/>
                <w:szCs w:val="24"/>
                <w:lang w:val="en-GB" w:eastAsia="en-GB" w:bidi="ar-SA"/>
              </w:rPr>
              <w:t>, Prince, Astral</w:t>
            </w:r>
          </w:p>
        </w:tc>
      </w:tr>
      <w:tr w:rsidR="00A74F6A" w:rsidRPr="00A74F6A" w14:paraId="1601C7B3"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4BE7FF84"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18</w:t>
            </w:r>
          </w:p>
        </w:tc>
        <w:tc>
          <w:tcPr>
            <w:tcW w:w="4637" w:type="dxa"/>
            <w:tcBorders>
              <w:top w:val="nil"/>
              <w:left w:val="nil"/>
              <w:bottom w:val="single" w:sz="4" w:space="0" w:color="auto"/>
              <w:right w:val="single" w:sz="4" w:space="0" w:color="auto"/>
            </w:tcBorders>
            <w:shd w:val="clear" w:color="auto" w:fill="auto"/>
            <w:vAlign w:val="center"/>
            <w:hideMark/>
          </w:tcPr>
          <w:p w14:paraId="1E42447F"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Refrigerant Gas R32/R410</w:t>
            </w:r>
          </w:p>
        </w:tc>
        <w:tc>
          <w:tcPr>
            <w:tcW w:w="5719" w:type="dxa"/>
            <w:tcBorders>
              <w:top w:val="nil"/>
              <w:left w:val="nil"/>
              <w:bottom w:val="single" w:sz="4" w:space="0" w:color="auto"/>
              <w:right w:val="single" w:sz="4" w:space="0" w:color="auto"/>
            </w:tcBorders>
            <w:shd w:val="clear" w:color="auto" w:fill="auto"/>
            <w:vAlign w:val="center"/>
            <w:hideMark/>
          </w:tcPr>
          <w:p w14:paraId="6F4A71EF"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 xml:space="preserve">Daikin, </w:t>
            </w:r>
            <w:proofErr w:type="spellStart"/>
            <w:r w:rsidRPr="00A74F6A">
              <w:rPr>
                <w:rFonts w:ascii="Times New Roman" w:eastAsia="Times New Roman" w:hAnsi="Times New Roman"/>
                <w:color w:val="000000"/>
                <w:sz w:val="24"/>
                <w:szCs w:val="24"/>
                <w:lang w:val="en-GB" w:eastAsia="en-GB" w:bidi="ar-SA"/>
              </w:rPr>
              <w:t>Bluestar</w:t>
            </w:r>
            <w:proofErr w:type="spellEnd"/>
            <w:r w:rsidRPr="00A74F6A">
              <w:rPr>
                <w:rFonts w:ascii="Times New Roman" w:eastAsia="Times New Roman" w:hAnsi="Times New Roman"/>
                <w:color w:val="000000"/>
                <w:sz w:val="24"/>
                <w:szCs w:val="24"/>
                <w:lang w:val="en-GB" w:eastAsia="en-GB" w:bidi="ar-SA"/>
              </w:rPr>
              <w:t>, Carrier</w:t>
            </w:r>
          </w:p>
        </w:tc>
      </w:tr>
      <w:tr w:rsidR="00A74F6A" w:rsidRPr="00A74F6A" w14:paraId="10A0FFA8"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5D56EAD4"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19</w:t>
            </w:r>
          </w:p>
        </w:tc>
        <w:tc>
          <w:tcPr>
            <w:tcW w:w="4637" w:type="dxa"/>
            <w:tcBorders>
              <w:top w:val="nil"/>
              <w:left w:val="nil"/>
              <w:bottom w:val="single" w:sz="4" w:space="0" w:color="auto"/>
              <w:right w:val="single" w:sz="4" w:space="0" w:color="auto"/>
            </w:tcBorders>
            <w:shd w:val="clear" w:color="auto" w:fill="auto"/>
            <w:vAlign w:val="center"/>
            <w:hideMark/>
          </w:tcPr>
          <w:p w14:paraId="6A7BA7D2"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Copper Pipes (AC grade)</w:t>
            </w:r>
          </w:p>
        </w:tc>
        <w:tc>
          <w:tcPr>
            <w:tcW w:w="5719" w:type="dxa"/>
            <w:tcBorders>
              <w:top w:val="nil"/>
              <w:left w:val="nil"/>
              <w:bottom w:val="single" w:sz="4" w:space="0" w:color="auto"/>
              <w:right w:val="single" w:sz="4" w:space="0" w:color="auto"/>
            </w:tcBorders>
            <w:shd w:val="clear" w:color="auto" w:fill="auto"/>
            <w:vAlign w:val="center"/>
            <w:hideMark/>
          </w:tcPr>
          <w:p w14:paraId="24E21735"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Mandev</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Mexichem</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Totaline</w:t>
            </w:r>
            <w:proofErr w:type="spellEnd"/>
          </w:p>
        </w:tc>
      </w:tr>
      <w:tr w:rsidR="00A74F6A" w:rsidRPr="00A74F6A" w14:paraId="50E87BFF"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0B7C9ABD"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20</w:t>
            </w:r>
          </w:p>
        </w:tc>
        <w:tc>
          <w:tcPr>
            <w:tcW w:w="4637" w:type="dxa"/>
            <w:tcBorders>
              <w:top w:val="nil"/>
              <w:left w:val="nil"/>
              <w:bottom w:val="single" w:sz="4" w:space="0" w:color="auto"/>
              <w:right w:val="single" w:sz="4" w:space="0" w:color="auto"/>
            </w:tcBorders>
            <w:shd w:val="clear" w:color="auto" w:fill="auto"/>
            <w:vAlign w:val="center"/>
            <w:hideMark/>
          </w:tcPr>
          <w:p w14:paraId="4648FBCF"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Insulation (Nitrile Rubber)</w:t>
            </w:r>
          </w:p>
        </w:tc>
        <w:tc>
          <w:tcPr>
            <w:tcW w:w="5719" w:type="dxa"/>
            <w:tcBorders>
              <w:top w:val="nil"/>
              <w:left w:val="nil"/>
              <w:bottom w:val="single" w:sz="4" w:space="0" w:color="auto"/>
              <w:right w:val="single" w:sz="4" w:space="0" w:color="auto"/>
            </w:tcBorders>
            <w:shd w:val="clear" w:color="auto" w:fill="auto"/>
            <w:vAlign w:val="center"/>
            <w:hideMark/>
          </w:tcPr>
          <w:p w14:paraId="78F1020C"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Aeroflex</w:t>
            </w:r>
            <w:proofErr w:type="spellEnd"/>
            <w:r w:rsidRPr="00A74F6A">
              <w:rPr>
                <w:rFonts w:ascii="Times New Roman" w:eastAsia="Times New Roman" w:hAnsi="Times New Roman"/>
                <w:color w:val="000000"/>
                <w:sz w:val="24"/>
                <w:szCs w:val="24"/>
                <w:lang w:val="en-GB" w:eastAsia="en-GB" w:bidi="ar-SA"/>
              </w:rPr>
              <w:t xml:space="preserve">, K-Flex, </w:t>
            </w:r>
            <w:proofErr w:type="spellStart"/>
            <w:r w:rsidRPr="00A74F6A">
              <w:rPr>
                <w:rFonts w:ascii="Times New Roman" w:eastAsia="Times New Roman" w:hAnsi="Times New Roman"/>
                <w:color w:val="000000"/>
                <w:sz w:val="24"/>
                <w:szCs w:val="24"/>
                <w:lang w:val="en-GB" w:eastAsia="en-GB" w:bidi="ar-SA"/>
              </w:rPr>
              <w:t>Armaflex</w:t>
            </w:r>
            <w:proofErr w:type="spellEnd"/>
          </w:p>
        </w:tc>
      </w:tr>
      <w:tr w:rsidR="00A74F6A" w:rsidRPr="00A74F6A" w14:paraId="365032A3"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01E9C660"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21</w:t>
            </w:r>
          </w:p>
        </w:tc>
        <w:tc>
          <w:tcPr>
            <w:tcW w:w="4637" w:type="dxa"/>
            <w:tcBorders>
              <w:top w:val="nil"/>
              <w:left w:val="nil"/>
              <w:bottom w:val="single" w:sz="4" w:space="0" w:color="auto"/>
              <w:right w:val="single" w:sz="4" w:space="0" w:color="auto"/>
            </w:tcBorders>
            <w:shd w:val="clear" w:color="auto" w:fill="auto"/>
            <w:vAlign w:val="center"/>
            <w:hideMark/>
          </w:tcPr>
          <w:p w14:paraId="006BF119"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Clamps &amp; Channels</w:t>
            </w:r>
          </w:p>
        </w:tc>
        <w:tc>
          <w:tcPr>
            <w:tcW w:w="5719" w:type="dxa"/>
            <w:tcBorders>
              <w:top w:val="nil"/>
              <w:left w:val="nil"/>
              <w:bottom w:val="single" w:sz="4" w:space="0" w:color="auto"/>
              <w:right w:val="single" w:sz="4" w:space="0" w:color="auto"/>
            </w:tcBorders>
            <w:shd w:val="clear" w:color="auto" w:fill="auto"/>
            <w:vAlign w:val="center"/>
            <w:hideMark/>
          </w:tcPr>
          <w:p w14:paraId="480D039B"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Unistrut</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Hilti</w:t>
            </w:r>
            <w:proofErr w:type="spellEnd"/>
            <w:r w:rsidRPr="00A74F6A">
              <w:rPr>
                <w:rFonts w:ascii="Times New Roman" w:eastAsia="Times New Roman" w:hAnsi="Times New Roman"/>
                <w:color w:val="000000"/>
                <w:sz w:val="24"/>
                <w:szCs w:val="24"/>
                <w:lang w:val="en-GB" w:eastAsia="en-GB" w:bidi="ar-SA"/>
              </w:rPr>
              <w:t>, Fischer</w:t>
            </w:r>
          </w:p>
        </w:tc>
      </w:tr>
      <w:tr w:rsidR="00A74F6A" w:rsidRPr="00A74F6A" w14:paraId="7613A819"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3DB35C13"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22</w:t>
            </w:r>
          </w:p>
        </w:tc>
        <w:tc>
          <w:tcPr>
            <w:tcW w:w="4637" w:type="dxa"/>
            <w:tcBorders>
              <w:top w:val="nil"/>
              <w:left w:val="nil"/>
              <w:bottom w:val="single" w:sz="4" w:space="0" w:color="auto"/>
              <w:right w:val="single" w:sz="4" w:space="0" w:color="auto"/>
            </w:tcBorders>
            <w:shd w:val="clear" w:color="auto" w:fill="auto"/>
            <w:vAlign w:val="center"/>
            <w:hideMark/>
          </w:tcPr>
          <w:p w14:paraId="24E01BF9"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Interior Emulsion Paint</w:t>
            </w:r>
          </w:p>
        </w:tc>
        <w:tc>
          <w:tcPr>
            <w:tcW w:w="5719" w:type="dxa"/>
            <w:tcBorders>
              <w:top w:val="nil"/>
              <w:left w:val="nil"/>
              <w:bottom w:val="single" w:sz="4" w:space="0" w:color="auto"/>
              <w:right w:val="single" w:sz="4" w:space="0" w:color="auto"/>
            </w:tcBorders>
            <w:shd w:val="clear" w:color="auto" w:fill="auto"/>
            <w:vAlign w:val="center"/>
            <w:hideMark/>
          </w:tcPr>
          <w:p w14:paraId="449DD57B"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 xml:space="preserve">Asian Paints, Berger, </w:t>
            </w:r>
            <w:proofErr w:type="spellStart"/>
            <w:r w:rsidRPr="00A74F6A">
              <w:rPr>
                <w:rFonts w:ascii="Times New Roman" w:eastAsia="Times New Roman" w:hAnsi="Times New Roman"/>
                <w:color w:val="000000"/>
                <w:sz w:val="24"/>
                <w:szCs w:val="24"/>
                <w:lang w:val="en-GB" w:eastAsia="en-GB" w:bidi="ar-SA"/>
              </w:rPr>
              <w:t>Nerolac</w:t>
            </w:r>
            <w:proofErr w:type="spellEnd"/>
            <w:r w:rsidRPr="00A74F6A">
              <w:rPr>
                <w:rFonts w:ascii="Times New Roman" w:eastAsia="Times New Roman" w:hAnsi="Times New Roman"/>
                <w:color w:val="000000"/>
                <w:sz w:val="24"/>
                <w:szCs w:val="24"/>
                <w:lang w:val="en-GB" w:eastAsia="en-GB" w:bidi="ar-SA"/>
              </w:rPr>
              <w:t>, Dulux</w:t>
            </w:r>
          </w:p>
        </w:tc>
      </w:tr>
      <w:tr w:rsidR="00A74F6A" w:rsidRPr="00A74F6A" w14:paraId="63AFECEB"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6B24ADCE"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23</w:t>
            </w:r>
          </w:p>
        </w:tc>
        <w:tc>
          <w:tcPr>
            <w:tcW w:w="4637" w:type="dxa"/>
            <w:tcBorders>
              <w:top w:val="nil"/>
              <w:left w:val="nil"/>
              <w:bottom w:val="single" w:sz="4" w:space="0" w:color="auto"/>
              <w:right w:val="single" w:sz="4" w:space="0" w:color="auto"/>
            </w:tcBorders>
            <w:shd w:val="clear" w:color="auto" w:fill="auto"/>
            <w:vAlign w:val="center"/>
            <w:hideMark/>
          </w:tcPr>
          <w:p w14:paraId="792CB93C"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Primer</w:t>
            </w:r>
          </w:p>
        </w:tc>
        <w:tc>
          <w:tcPr>
            <w:tcW w:w="5719" w:type="dxa"/>
            <w:tcBorders>
              <w:top w:val="nil"/>
              <w:left w:val="nil"/>
              <w:bottom w:val="single" w:sz="4" w:space="0" w:color="auto"/>
              <w:right w:val="single" w:sz="4" w:space="0" w:color="auto"/>
            </w:tcBorders>
            <w:shd w:val="clear" w:color="auto" w:fill="auto"/>
            <w:vAlign w:val="center"/>
            <w:hideMark/>
          </w:tcPr>
          <w:p w14:paraId="43CB274F"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 xml:space="preserve">Asian Paints, Berger, </w:t>
            </w:r>
            <w:proofErr w:type="spellStart"/>
            <w:r w:rsidRPr="00A74F6A">
              <w:rPr>
                <w:rFonts w:ascii="Times New Roman" w:eastAsia="Times New Roman" w:hAnsi="Times New Roman"/>
                <w:color w:val="000000"/>
                <w:sz w:val="24"/>
                <w:szCs w:val="24"/>
                <w:lang w:val="en-GB" w:eastAsia="en-GB" w:bidi="ar-SA"/>
              </w:rPr>
              <w:t>Nerolac</w:t>
            </w:r>
            <w:proofErr w:type="spellEnd"/>
          </w:p>
        </w:tc>
      </w:tr>
      <w:tr w:rsidR="00A74F6A" w:rsidRPr="00A74F6A" w14:paraId="6C411DD6"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6F20F0CC"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24</w:t>
            </w:r>
          </w:p>
        </w:tc>
        <w:tc>
          <w:tcPr>
            <w:tcW w:w="4637" w:type="dxa"/>
            <w:tcBorders>
              <w:top w:val="nil"/>
              <w:left w:val="nil"/>
              <w:bottom w:val="single" w:sz="4" w:space="0" w:color="auto"/>
              <w:right w:val="single" w:sz="4" w:space="0" w:color="auto"/>
            </w:tcBorders>
            <w:shd w:val="clear" w:color="auto" w:fill="auto"/>
            <w:vAlign w:val="center"/>
            <w:hideMark/>
          </w:tcPr>
          <w:p w14:paraId="5DC2C4DC"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Synthetic Enamel for Metal (Doors/Grills)</w:t>
            </w:r>
          </w:p>
        </w:tc>
        <w:tc>
          <w:tcPr>
            <w:tcW w:w="5719" w:type="dxa"/>
            <w:tcBorders>
              <w:top w:val="nil"/>
              <w:left w:val="nil"/>
              <w:bottom w:val="single" w:sz="4" w:space="0" w:color="auto"/>
              <w:right w:val="single" w:sz="4" w:space="0" w:color="auto"/>
            </w:tcBorders>
            <w:shd w:val="clear" w:color="auto" w:fill="auto"/>
            <w:vAlign w:val="center"/>
            <w:hideMark/>
          </w:tcPr>
          <w:p w14:paraId="1407046A"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 xml:space="preserve">Asian </w:t>
            </w:r>
            <w:proofErr w:type="spellStart"/>
            <w:r w:rsidRPr="00A74F6A">
              <w:rPr>
                <w:rFonts w:ascii="Times New Roman" w:eastAsia="Times New Roman" w:hAnsi="Times New Roman"/>
                <w:color w:val="000000"/>
                <w:sz w:val="24"/>
                <w:szCs w:val="24"/>
                <w:lang w:val="en-GB" w:eastAsia="en-GB" w:bidi="ar-SA"/>
              </w:rPr>
              <w:t>Apcolite</w:t>
            </w:r>
            <w:proofErr w:type="spellEnd"/>
            <w:r w:rsidRPr="00A74F6A">
              <w:rPr>
                <w:rFonts w:ascii="Times New Roman" w:eastAsia="Times New Roman" w:hAnsi="Times New Roman"/>
                <w:color w:val="000000"/>
                <w:sz w:val="24"/>
                <w:szCs w:val="24"/>
                <w:lang w:val="en-GB" w:eastAsia="en-GB" w:bidi="ar-SA"/>
              </w:rPr>
              <w:t xml:space="preserve">, Berger </w:t>
            </w:r>
            <w:proofErr w:type="spellStart"/>
            <w:r w:rsidRPr="00A74F6A">
              <w:rPr>
                <w:rFonts w:ascii="Times New Roman" w:eastAsia="Times New Roman" w:hAnsi="Times New Roman"/>
                <w:color w:val="000000"/>
                <w:sz w:val="24"/>
                <w:szCs w:val="24"/>
                <w:lang w:val="en-GB" w:eastAsia="en-GB" w:bidi="ar-SA"/>
              </w:rPr>
              <w:t>Luxol</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Nerolac</w:t>
            </w:r>
            <w:proofErr w:type="spellEnd"/>
            <w:r w:rsidRPr="00A74F6A">
              <w:rPr>
                <w:rFonts w:ascii="Times New Roman" w:eastAsia="Times New Roman" w:hAnsi="Times New Roman"/>
                <w:color w:val="000000"/>
                <w:sz w:val="24"/>
                <w:szCs w:val="24"/>
                <w:lang w:val="en-GB" w:eastAsia="en-GB" w:bidi="ar-SA"/>
              </w:rPr>
              <w:t xml:space="preserve"> Super</w:t>
            </w:r>
          </w:p>
        </w:tc>
      </w:tr>
      <w:tr w:rsidR="00A74F6A" w:rsidRPr="00A74F6A" w14:paraId="54B7341B"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92297F3"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25</w:t>
            </w:r>
          </w:p>
        </w:tc>
        <w:tc>
          <w:tcPr>
            <w:tcW w:w="4637" w:type="dxa"/>
            <w:tcBorders>
              <w:top w:val="nil"/>
              <w:left w:val="nil"/>
              <w:bottom w:val="single" w:sz="4" w:space="0" w:color="auto"/>
              <w:right w:val="single" w:sz="4" w:space="0" w:color="auto"/>
            </w:tcBorders>
            <w:shd w:val="clear" w:color="auto" w:fill="auto"/>
            <w:vAlign w:val="center"/>
            <w:hideMark/>
          </w:tcPr>
          <w:p w14:paraId="5F2C0CD5"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Putty</w:t>
            </w:r>
          </w:p>
        </w:tc>
        <w:tc>
          <w:tcPr>
            <w:tcW w:w="5719" w:type="dxa"/>
            <w:tcBorders>
              <w:top w:val="nil"/>
              <w:left w:val="nil"/>
              <w:bottom w:val="single" w:sz="4" w:space="0" w:color="auto"/>
              <w:right w:val="single" w:sz="4" w:space="0" w:color="auto"/>
            </w:tcBorders>
            <w:shd w:val="clear" w:color="auto" w:fill="auto"/>
            <w:vAlign w:val="center"/>
            <w:hideMark/>
          </w:tcPr>
          <w:p w14:paraId="37F53320"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 xml:space="preserve">Birla White, JK Wall Putty, Asian </w:t>
            </w:r>
            <w:proofErr w:type="spellStart"/>
            <w:r w:rsidRPr="00A74F6A">
              <w:rPr>
                <w:rFonts w:ascii="Times New Roman" w:eastAsia="Times New Roman" w:hAnsi="Times New Roman"/>
                <w:color w:val="000000"/>
                <w:sz w:val="24"/>
                <w:szCs w:val="24"/>
                <w:lang w:val="en-GB" w:eastAsia="en-GB" w:bidi="ar-SA"/>
              </w:rPr>
              <w:t>SmartCare</w:t>
            </w:r>
            <w:proofErr w:type="spellEnd"/>
          </w:p>
        </w:tc>
      </w:tr>
      <w:tr w:rsidR="00A74F6A" w:rsidRPr="00A74F6A" w14:paraId="13394C7E"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356D5B7"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26</w:t>
            </w:r>
          </w:p>
        </w:tc>
        <w:tc>
          <w:tcPr>
            <w:tcW w:w="4637" w:type="dxa"/>
            <w:tcBorders>
              <w:top w:val="nil"/>
              <w:left w:val="nil"/>
              <w:bottom w:val="single" w:sz="4" w:space="0" w:color="auto"/>
              <w:right w:val="single" w:sz="4" w:space="0" w:color="auto"/>
            </w:tcBorders>
            <w:shd w:val="clear" w:color="auto" w:fill="auto"/>
            <w:vAlign w:val="center"/>
            <w:hideMark/>
          </w:tcPr>
          <w:p w14:paraId="05518229"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Sand</w:t>
            </w:r>
          </w:p>
        </w:tc>
        <w:tc>
          <w:tcPr>
            <w:tcW w:w="5719" w:type="dxa"/>
            <w:tcBorders>
              <w:top w:val="nil"/>
              <w:left w:val="nil"/>
              <w:bottom w:val="single" w:sz="4" w:space="0" w:color="auto"/>
              <w:right w:val="single" w:sz="4" w:space="0" w:color="auto"/>
            </w:tcBorders>
            <w:shd w:val="clear" w:color="auto" w:fill="auto"/>
            <w:vAlign w:val="center"/>
            <w:hideMark/>
          </w:tcPr>
          <w:p w14:paraId="22FB069C"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Washed RO Sand (local approved source)</w:t>
            </w:r>
          </w:p>
        </w:tc>
      </w:tr>
      <w:tr w:rsidR="00A74F6A" w:rsidRPr="00A74F6A" w14:paraId="5624B2A4"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18382BA2"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27</w:t>
            </w:r>
          </w:p>
        </w:tc>
        <w:tc>
          <w:tcPr>
            <w:tcW w:w="4637" w:type="dxa"/>
            <w:tcBorders>
              <w:top w:val="nil"/>
              <w:left w:val="nil"/>
              <w:bottom w:val="single" w:sz="4" w:space="0" w:color="auto"/>
              <w:right w:val="single" w:sz="4" w:space="0" w:color="auto"/>
            </w:tcBorders>
            <w:shd w:val="clear" w:color="auto" w:fill="auto"/>
            <w:vAlign w:val="center"/>
            <w:hideMark/>
          </w:tcPr>
          <w:p w14:paraId="3DEE9F9F"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Bricks</w:t>
            </w:r>
          </w:p>
        </w:tc>
        <w:tc>
          <w:tcPr>
            <w:tcW w:w="5719" w:type="dxa"/>
            <w:tcBorders>
              <w:top w:val="nil"/>
              <w:left w:val="nil"/>
              <w:bottom w:val="single" w:sz="4" w:space="0" w:color="auto"/>
              <w:right w:val="single" w:sz="4" w:space="0" w:color="auto"/>
            </w:tcBorders>
            <w:shd w:val="clear" w:color="auto" w:fill="auto"/>
            <w:vAlign w:val="center"/>
            <w:hideMark/>
          </w:tcPr>
          <w:p w14:paraId="066E7254"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Class 1 modular bricks (local approved kiln)</w:t>
            </w:r>
          </w:p>
        </w:tc>
      </w:tr>
      <w:tr w:rsidR="00A74F6A" w:rsidRPr="00A74F6A" w14:paraId="10274E6D"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58E62B46"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28</w:t>
            </w:r>
          </w:p>
        </w:tc>
        <w:tc>
          <w:tcPr>
            <w:tcW w:w="4637" w:type="dxa"/>
            <w:tcBorders>
              <w:top w:val="nil"/>
              <w:left w:val="nil"/>
              <w:bottom w:val="single" w:sz="4" w:space="0" w:color="auto"/>
              <w:right w:val="single" w:sz="4" w:space="0" w:color="auto"/>
            </w:tcBorders>
            <w:shd w:val="clear" w:color="auto" w:fill="auto"/>
            <w:vAlign w:val="center"/>
            <w:hideMark/>
          </w:tcPr>
          <w:p w14:paraId="1116F346"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PVC Conduits &amp; Accessories</w:t>
            </w:r>
          </w:p>
        </w:tc>
        <w:tc>
          <w:tcPr>
            <w:tcW w:w="5719" w:type="dxa"/>
            <w:tcBorders>
              <w:top w:val="nil"/>
              <w:left w:val="nil"/>
              <w:bottom w:val="single" w:sz="4" w:space="0" w:color="auto"/>
              <w:right w:val="single" w:sz="4" w:space="0" w:color="auto"/>
            </w:tcBorders>
            <w:shd w:val="clear" w:color="auto" w:fill="auto"/>
            <w:vAlign w:val="center"/>
            <w:hideMark/>
          </w:tcPr>
          <w:p w14:paraId="387F8BE9"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Polycab</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Finolex</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Havells</w:t>
            </w:r>
            <w:proofErr w:type="spellEnd"/>
            <w:r w:rsidRPr="00A74F6A">
              <w:rPr>
                <w:rFonts w:ascii="Times New Roman" w:eastAsia="Times New Roman" w:hAnsi="Times New Roman"/>
                <w:color w:val="000000"/>
                <w:sz w:val="24"/>
                <w:szCs w:val="24"/>
                <w:lang w:val="en-GB" w:eastAsia="en-GB" w:bidi="ar-SA"/>
              </w:rPr>
              <w:t>, Anchor</w:t>
            </w:r>
          </w:p>
        </w:tc>
      </w:tr>
      <w:tr w:rsidR="00A74F6A" w:rsidRPr="00A74F6A" w14:paraId="31C41ECF"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4EF86AD6"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29</w:t>
            </w:r>
          </w:p>
        </w:tc>
        <w:tc>
          <w:tcPr>
            <w:tcW w:w="4637" w:type="dxa"/>
            <w:tcBorders>
              <w:top w:val="nil"/>
              <w:left w:val="nil"/>
              <w:bottom w:val="single" w:sz="4" w:space="0" w:color="auto"/>
              <w:right w:val="single" w:sz="4" w:space="0" w:color="auto"/>
            </w:tcBorders>
            <w:shd w:val="clear" w:color="auto" w:fill="auto"/>
            <w:vAlign w:val="center"/>
            <w:hideMark/>
          </w:tcPr>
          <w:p w14:paraId="2B277946"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Clamps / Fasteners</w:t>
            </w:r>
          </w:p>
        </w:tc>
        <w:tc>
          <w:tcPr>
            <w:tcW w:w="5719" w:type="dxa"/>
            <w:tcBorders>
              <w:top w:val="nil"/>
              <w:left w:val="nil"/>
              <w:bottom w:val="single" w:sz="4" w:space="0" w:color="auto"/>
              <w:right w:val="single" w:sz="4" w:space="0" w:color="auto"/>
            </w:tcBorders>
            <w:shd w:val="clear" w:color="auto" w:fill="auto"/>
            <w:vAlign w:val="center"/>
            <w:hideMark/>
          </w:tcPr>
          <w:p w14:paraId="24642AA1"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Hilti</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Wurth</w:t>
            </w:r>
            <w:proofErr w:type="spellEnd"/>
            <w:r w:rsidRPr="00A74F6A">
              <w:rPr>
                <w:rFonts w:ascii="Times New Roman" w:eastAsia="Times New Roman" w:hAnsi="Times New Roman"/>
                <w:color w:val="000000"/>
                <w:sz w:val="24"/>
                <w:szCs w:val="24"/>
                <w:lang w:val="en-GB" w:eastAsia="en-GB" w:bidi="ar-SA"/>
              </w:rPr>
              <w:t>, Fischer</w:t>
            </w:r>
          </w:p>
        </w:tc>
      </w:tr>
      <w:tr w:rsidR="00A74F6A" w:rsidRPr="00A74F6A" w14:paraId="16C3E3E5"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4BDEA724"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30</w:t>
            </w:r>
          </w:p>
        </w:tc>
        <w:tc>
          <w:tcPr>
            <w:tcW w:w="4637" w:type="dxa"/>
            <w:tcBorders>
              <w:top w:val="nil"/>
              <w:left w:val="nil"/>
              <w:bottom w:val="single" w:sz="4" w:space="0" w:color="auto"/>
              <w:right w:val="single" w:sz="4" w:space="0" w:color="auto"/>
            </w:tcBorders>
            <w:shd w:val="clear" w:color="auto" w:fill="auto"/>
            <w:vAlign w:val="center"/>
            <w:hideMark/>
          </w:tcPr>
          <w:p w14:paraId="37BEF5E8"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Anti-fungal / Anti-moss Treatment</w:t>
            </w:r>
          </w:p>
        </w:tc>
        <w:tc>
          <w:tcPr>
            <w:tcW w:w="5719" w:type="dxa"/>
            <w:tcBorders>
              <w:top w:val="nil"/>
              <w:left w:val="nil"/>
              <w:bottom w:val="single" w:sz="4" w:space="0" w:color="auto"/>
              <w:right w:val="single" w:sz="4" w:space="0" w:color="auto"/>
            </w:tcBorders>
            <w:shd w:val="clear" w:color="auto" w:fill="auto"/>
            <w:vAlign w:val="center"/>
            <w:hideMark/>
          </w:tcPr>
          <w:p w14:paraId="33EC995A"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Dr.</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Fixit</w:t>
            </w:r>
            <w:proofErr w:type="spellEnd"/>
            <w:r w:rsidRPr="00A74F6A">
              <w:rPr>
                <w:rFonts w:ascii="Times New Roman" w:eastAsia="Times New Roman" w:hAnsi="Times New Roman"/>
                <w:color w:val="000000"/>
                <w:sz w:val="24"/>
                <w:szCs w:val="24"/>
                <w:lang w:val="en-GB" w:eastAsia="en-GB" w:bidi="ar-SA"/>
              </w:rPr>
              <w:t xml:space="preserve"> Fungicidal Solution, </w:t>
            </w:r>
            <w:proofErr w:type="spellStart"/>
            <w:r w:rsidRPr="00A74F6A">
              <w:rPr>
                <w:rFonts w:ascii="Times New Roman" w:eastAsia="Times New Roman" w:hAnsi="Times New Roman"/>
                <w:color w:val="000000"/>
                <w:sz w:val="24"/>
                <w:szCs w:val="24"/>
                <w:lang w:val="en-GB" w:eastAsia="en-GB" w:bidi="ar-SA"/>
              </w:rPr>
              <w:t>Sika</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Antifungus</w:t>
            </w:r>
            <w:proofErr w:type="spellEnd"/>
          </w:p>
        </w:tc>
      </w:tr>
      <w:tr w:rsidR="00A74F6A" w:rsidRPr="00A74F6A" w14:paraId="7398C8C7"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740A85A1"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31</w:t>
            </w:r>
          </w:p>
        </w:tc>
        <w:tc>
          <w:tcPr>
            <w:tcW w:w="4637" w:type="dxa"/>
            <w:tcBorders>
              <w:top w:val="nil"/>
              <w:left w:val="nil"/>
              <w:bottom w:val="single" w:sz="4" w:space="0" w:color="auto"/>
              <w:right w:val="single" w:sz="4" w:space="0" w:color="auto"/>
            </w:tcBorders>
            <w:shd w:val="clear" w:color="auto" w:fill="auto"/>
            <w:vAlign w:val="center"/>
            <w:hideMark/>
          </w:tcPr>
          <w:p w14:paraId="52B56F97" w14:textId="77777777" w:rsidR="00A74F6A" w:rsidRPr="00A74F6A" w:rsidRDefault="00A74F6A" w:rsidP="00A74F6A">
            <w:pPr>
              <w:rPr>
                <w:rFonts w:ascii="Times New Roman" w:eastAsia="Times New Roman" w:hAnsi="Times New Roman"/>
                <w:b/>
                <w:bCs/>
                <w:color w:val="000000"/>
                <w:sz w:val="24"/>
                <w:szCs w:val="24"/>
                <w:lang w:val="en-GB" w:eastAsia="en-GB" w:bidi="ar-SA"/>
              </w:rPr>
            </w:pPr>
            <w:proofErr w:type="spellStart"/>
            <w:r w:rsidRPr="00A74F6A">
              <w:rPr>
                <w:rFonts w:ascii="Times New Roman" w:eastAsia="Times New Roman" w:hAnsi="Times New Roman"/>
                <w:b/>
                <w:bCs/>
                <w:color w:val="000000"/>
                <w:sz w:val="24"/>
                <w:szCs w:val="24"/>
                <w:lang w:val="en-GB" w:eastAsia="en-GB" w:bidi="ar-SA"/>
              </w:rPr>
              <w:t>Malba</w:t>
            </w:r>
            <w:proofErr w:type="spellEnd"/>
            <w:r w:rsidRPr="00A74F6A">
              <w:rPr>
                <w:rFonts w:ascii="Times New Roman" w:eastAsia="Times New Roman" w:hAnsi="Times New Roman"/>
                <w:b/>
                <w:bCs/>
                <w:color w:val="000000"/>
                <w:sz w:val="24"/>
                <w:szCs w:val="24"/>
                <w:lang w:val="en-GB" w:eastAsia="en-GB" w:bidi="ar-SA"/>
              </w:rPr>
              <w:t xml:space="preserve"> Disposal &amp; Bags</w:t>
            </w:r>
          </w:p>
        </w:tc>
        <w:tc>
          <w:tcPr>
            <w:tcW w:w="5719" w:type="dxa"/>
            <w:tcBorders>
              <w:top w:val="nil"/>
              <w:left w:val="nil"/>
              <w:bottom w:val="single" w:sz="4" w:space="0" w:color="auto"/>
              <w:right w:val="single" w:sz="4" w:space="0" w:color="auto"/>
            </w:tcBorders>
            <w:shd w:val="clear" w:color="auto" w:fill="auto"/>
            <w:vAlign w:val="center"/>
            <w:hideMark/>
          </w:tcPr>
          <w:p w14:paraId="1586E8AC" w14:textId="77777777" w:rsidR="00A74F6A" w:rsidRPr="00A74F6A" w:rsidRDefault="00A74F6A" w:rsidP="00A74F6A">
            <w:pPr>
              <w:rPr>
                <w:rFonts w:ascii="Times New Roman" w:eastAsia="Times New Roman" w:hAnsi="Times New Roman"/>
                <w:color w:val="000000"/>
                <w:sz w:val="24"/>
                <w:szCs w:val="24"/>
                <w:lang w:val="en-GB" w:eastAsia="en-GB" w:bidi="ar-SA"/>
              </w:rPr>
            </w:pPr>
            <w:r w:rsidRPr="00A74F6A">
              <w:rPr>
                <w:rFonts w:ascii="Times New Roman" w:eastAsia="Times New Roman" w:hAnsi="Times New Roman"/>
                <w:color w:val="000000"/>
                <w:sz w:val="24"/>
                <w:szCs w:val="24"/>
                <w:lang w:val="en-GB" w:eastAsia="en-GB" w:bidi="ar-SA"/>
              </w:rPr>
              <w:t>Local approved vendor</w:t>
            </w:r>
          </w:p>
        </w:tc>
      </w:tr>
      <w:tr w:rsidR="00A74F6A" w:rsidRPr="00A74F6A" w14:paraId="09479B02" w14:textId="77777777" w:rsidTr="00A74F6A">
        <w:trPr>
          <w:trHeight w:val="315"/>
        </w:trPr>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475B6045" w14:textId="77777777" w:rsidR="00A74F6A" w:rsidRPr="00A74F6A" w:rsidRDefault="00A74F6A" w:rsidP="00A74F6A">
            <w:pPr>
              <w:jc w:val="center"/>
              <w:rPr>
                <w:rFonts w:eastAsia="Times New Roman" w:cs="Calibri"/>
                <w:color w:val="000000"/>
                <w:lang w:val="en-GB" w:eastAsia="en-GB" w:bidi="ar-SA"/>
              </w:rPr>
            </w:pPr>
            <w:r w:rsidRPr="00A74F6A">
              <w:rPr>
                <w:rFonts w:eastAsia="Times New Roman" w:cs="Calibri"/>
                <w:color w:val="000000"/>
                <w:lang w:val="en-GB" w:eastAsia="en-GB" w:bidi="ar-SA"/>
              </w:rPr>
              <w:t>32</w:t>
            </w:r>
          </w:p>
        </w:tc>
        <w:tc>
          <w:tcPr>
            <w:tcW w:w="4637" w:type="dxa"/>
            <w:tcBorders>
              <w:top w:val="nil"/>
              <w:left w:val="nil"/>
              <w:bottom w:val="single" w:sz="4" w:space="0" w:color="auto"/>
              <w:right w:val="single" w:sz="4" w:space="0" w:color="auto"/>
            </w:tcBorders>
            <w:shd w:val="clear" w:color="auto" w:fill="auto"/>
            <w:vAlign w:val="center"/>
            <w:hideMark/>
          </w:tcPr>
          <w:p w14:paraId="17891926" w14:textId="77777777" w:rsidR="00A74F6A" w:rsidRPr="00A74F6A" w:rsidRDefault="00A74F6A" w:rsidP="00A74F6A">
            <w:pPr>
              <w:rPr>
                <w:rFonts w:ascii="Times New Roman" w:eastAsia="Times New Roman" w:hAnsi="Times New Roman"/>
                <w:b/>
                <w:bCs/>
                <w:color w:val="000000"/>
                <w:sz w:val="24"/>
                <w:szCs w:val="24"/>
                <w:lang w:val="en-GB" w:eastAsia="en-GB" w:bidi="ar-SA"/>
              </w:rPr>
            </w:pPr>
            <w:r w:rsidRPr="00A74F6A">
              <w:rPr>
                <w:rFonts w:ascii="Times New Roman" w:eastAsia="Times New Roman" w:hAnsi="Times New Roman"/>
                <w:b/>
                <w:bCs/>
                <w:color w:val="000000"/>
                <w:sz w:val="24"/>
                <w:szCs w:val="24"/>
                <w:lang w:val="en-GB" w:eastAsia="en-GB" w:bidi="ar-SA"/>
              </w:rPr>
              <w:t>Safety Items (Gloves, Helmets, Net)</w:t>
            </w:r>
          </w:p>
        </w:tc>
        <w:tc>
          <w:tcPr>
            <w:tcW w:w="5719" w:type="dxa"/>
            <w:tcBorders>
              <w:top w:val="nil"/>
              <w:left w:val="nil"/>
              <w:bottom w:val="single" w:sz="4" w:space="0" w:color="auto"/>
              <w:right w:val="single" w:sz="4" w:space="0" w:color="auto"/>
            </w:tcBorders>
            <w:shd w:val="clear" w:color="auto" w:fill="auto"/>
            <w:vAlign w:val="center"/>
            <w:hideMark/>
          </w:tcPr>
          <w:p w14:paraId="019697BB" w14:textId="77777777" w:rsidR="00A74F6A" w:rsidRPr="00A74F6A" w:rsidRDefault="00A74F6A" w:rsidP="00A74F6A">
            <w:pPr>
              <w:rPr>
                <w:rFonts w:ascii="Times New Roman" w:eastAsia="Times New Roman" w:hAnsi="Times New Roman"/>
                <w:color w:val="000000"/>
                <w:sz w:val="24"/>
                <w:szCs w:val="24"/>
                <w:lang w:val="en-GB" w:eastAsia="en-GB" w:bidi="ar-SA"/>
              </w:rPr>
            </w:pPr>
            <w:proofErr w:type="spellStart"/>
            <w:r w:rsidRPr="00A74F6A">
              <w:rPr>
                <w:rFonts w:ascii="Times New Roman" w:eastAsia="Times New Roman" w:hAnsi="Times New Roman"/>
                <w:color w:val="000000"/>
                <w:sz w:val="24"/>
                <w:szCs w:val="24"/>
                <w:lang w:val="en-GB" w:eastAsia="en-GB" w:bidi="ar-SA"/>
              </w:rPr>
              <w:t>Karam</w:t>
            </w:r>
            <w:proofErr w:type="spellEnd"/>
            <w:r w:rsidRPr="00A74F6A">
              <w:rPr>
                <w:rFonts w:ascii="Times New Roman" w:eastAsia="Times New Roman" w:hAnsi="Times New Roman"/>
                <w:color w:val="000000"/>
                <w:sz w:val="24"/>
                <w:szCs w:val="24"/>
                <w:lang w:val="en-GB" w:eastAsia="en-GB" w:bidi="ar-SA"/>
              </w:rPr>
              <w:t xml:space="preserve">, </w:t>
            </w:r>
            <w:proofErr w:type="spellStart"/>
            <w:r w:rsidRPr="00A74F6A">
              <w:rPr>
                <w:rFonts w:ascii="Times New Roman" w:eastAsia="Times New Roman" w:hAnsi="Times New Roman"/>
                <w:color w:val="000000"/>
                <w:sz w:val="24"/>
                <w:szCs w:val="24"/>
                <w:lang w:val="en-GB" w:eastAsia="en-GB" w:bidi="ar-SA"/>
              </w:rPr>
              <w:t>Udyogi</w:t>
            </w:r>
            <w:proofErr w:type="spellEnd"/>
            <w:r w:rsidRPr="00A74F6A">
              <w:rPr>
                <w:rFonts w:ascii="Times New Roman" w:eastAsia="Times New Roman" w:hAnsi="Times New Roman"/>
                <w:color w:val="000000"/>
                <w:sz w:val="24"/>
                <w:szCs w:val="24"/>
                <w:lang w:val="en-GB" w:eastAsia="en-GB" w:bidi="ar-SA"/>
              </w:rPr>
              <w:t>, Allen Cooper</w:t>
            </w:r>
          </w:p>
        </w:tc>
      </w:tr>
    </w:tbl>
    <w:p w14:paraId="226B7596" w14:textId="77777777" w:rsidR="00327AE3" w:rsidRPr="00E02016" w:rsidRDefault="00327AE3" w:rsidP="00E02016">
      <w:pPr>
        <w:jc w:val="both"/>
      </w:pPr>
    </w:p>
    <w:sectPr w:rsidR="00327AE3" w:rsidRPr="00E02016" w:rsidSect="00A74F6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76E43C" w14:textId="77777777" w:rsidR="005B25E6" w:rsidRDefault="005B25E6">
      <w:r>
        <w:separator/>
      </w:r>
    </w:p>
  </w:endnote>
  <w:endnote w:type="continuationSeparator" w:id="0">
    <w:p w14:paraId="41A5F52A" w14:textId="77777777" w:rsidR="005B25E6" w:rsidRDefault="005B2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57013" w14:textId="77777777" w:rsidR="005B25E6" w:rsidRDefault="005B25E6">
      <w:r>
        <w:separator/>
      </w:r>
    </w:p>
  </w:footnote>
  <w:footnote w:type="continuationSeparator" w:id="0">
    <w:p w14:paraId="534E5178" w14:textId="77777777" w:rsidR="005B25E6" w:rsidRDefault="005B2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8713"/>
      <w:docPartObj>
        <w:docPartGallery w:val="Page Numbers (Top of Page)"/>
        <w:docPartUnique/>
      </w:docPartObj>
    </w:sdtPr>
    <w:sdtEndPr>
      <w:rPr>
        <w:noProof/>
      </w:rPr>
    </w:sdtEndPr>
    <w:sdtContent>
      <w:p w14:paraId="51B28827" w14:textId="77777777" w:rsidR="008953BC" w:rsidRDefault="008953BC">
        <w:pPr>
          <w:pStyle w:val="Header"/>
          <w:jc w:val="right"/>
        </w:pPr>
        <w:r>
          <w:fldChar w:fldCharType="begin"/>
        </w:r>
        <w:r>
          <w:instrText xml:space="preserve"> PAGE   \* MERGEFORMAT </w:instrText>
        </w:r>
        <w:r>
          <w:fldChar w:fldCharType="separate"/>
        </w:r>
        <w:r w:rsidR="002F037D">
          <w:rPr>
            <w:noProof/>
          </w:rPr>
          <w:t>15</w:t>
        </w:r>
        <w:r>
          <w:rPr>
            <w:noProof/>
          </w:rPr>
          <w:fldChar w:fldCharType="end"/>
        </w:r>
      </w:p>
    </w:sdtContent>
  </w:sdt>
  <w:p w14:paraId="491E2266" w14:textId="77777777" w:rsidR="008953BC" w:rsidRDefault="008953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1C3A"/>
    <w:multiLevelType w:val="multilevel"/>
    <w:tmpl w:val="2AB2589C"/>
    <w:lvl w:ilvl="0">
      <w:start w:val="7"/>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F000000"/>
    <w:multiLevelType w:val="hybridMultilevel"/>
    <w:tmpl w:val="76C26EAA"/>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2">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3">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4">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5">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6">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7">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8">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9">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1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1">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2">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3">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4">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6">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7">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8">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abstractNum w:abstractNumId="19">
    <w:nsid w:val="3D9366CE"/>
    <w:multiLevelType w:val="hybridMultilevel"/>
    <w:tmpl w:val="7F94E146"/>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0">
    <w:nsid w:val="4965701A"/>
    <w:multiLevelType w:val="hybridMultilevel"/>
    <w:tmpl w:val="FD426B9C"/>
    <w:lvl w:ilvl="0" w:tplc="0409000F">
      <w:start w:val="1"/>
      <w:numFmt w:val="decimal"/>
      <w:lvlText w:val="%1."/>
      <w:lvlJc w:val="left"/>
      <w:pPr>
        <w:tabs>
          <w:tab w:val="num" w:pos="1440"/>
        </w:tabs>
        <w:ind w:left="1440" w:hanging="360"/>
      </w:pPr>
    </w:lvl>
    <w:lvl w:ilvl="1" w:tplc="A59E4ECC">
      <w:start w:val="1"/>
      <w:numFmt w:val="lowerRoman"/>
      <w:lvlText w:val="%2)"/>
      <w:lvlJc w:val="left"/>
      <w:pPr>
        <w:tabs>
          <w:tab w:val="num" w:pos="4680"/>
        </w:tabs>
        <w:ind w:left="4680" w:hanging="288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0"/>
  </w:num>
  <w:num w:numId="2">
    <w:abstractNumId w:val="18"/>
  </w:num>
  <w:num w:numId="3">
    <w:abstractNumId w:val="13"/>
  </w:num>
  <w:num w:numId="4">
    <w:abstractNumId w:val="14"/>
  </w:num>
  <w:num w:numId="5">
    <w:abstractNumId w:val="5"/>
  </w:num>
  <w:num w:numId="6">
    <w:abstractNumId w:val="4"/>
  </w:num>
  <w:num w:numId="7">
    <w:abstractNumId w:val="6"/>
  </w:num>
  <w:num w:numId="8">
    <w:abstractNumId w:val="3"/>
  </w:num>
  <w:num w:numId="9">
    <w:abstractNumId w:val="11"/>
  </w:num>
  <w:num w:numId="10">
    <w:abstractNumId w:val="17"/>
  </w:num>
  <w:num w:numId="11">
    <w:abstractNumId w:val="1"/>
  </w:num>
  <w:num w:numId="12">
    <w:abstractNumId w:val="15"/>
  </w:num>
  <w:num w:numId="13">
    <w:abstractNumId w:val="9"/>
  </w:num>
  <w:num w:numId="14">
    <w:abstractNumId w:val="8"/>
  </w:num>
  <w:num w:numId="15">
    <w:abstractNumId w:val="2"/>
  </w:num>
  <w:num w:numId="16">
    <w:abstractNumId w:val="12"/>
  </w:num>
  <w:num w:numId="17">
    <w:abstractNumId w:val="7"/>
  </w:num>
  <w:num w:numId="18">
    <w:abstractNumId w:val="16"/>
  </w:num>
  <w:num w:numId="19">
    <w:abstractNumId w:val="19"/>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E3A"/>
    <w:rsid w:val="0000584A"/>
    <w:rsid w:val="00014425"/>
    <w:rsid w:val="00022409"/>
    <w:rsid w:val="00025E3A"/>
    <w:rsid w:val="000318E0"/>
    <w:rsid w:val="00036447"/>
    <w:rsid w:val="00041BC3"/>
    <w:rsid w:val="00045764"/>
    <w:rsid w:val="00045986"/>
    <w:rsid w:val="000617A6"/>
    <w:rsid w:val="00066B69"/>
    <w:rsid w:val="00087E80"/>
    <w:rsid w:val="00093276"/>
    <w:rsid w:val="000944B2"/>
    <w:rsid w:val="0009542B"/>
    <w:rsid w:val="000A10EF"/>
    <w:rsid w:val="000B07E9"/>
    <w:rsid w:val="000B2E26"/>
    <w:rsid w:val="000C1997"/>
    <w:rsid w:val="000C3E27"/>
    <w:rsid w:val="000E0D46"/>
    <w:rsid w:val="000E1B8C"/>
    <w:rsid w:val="00100356"/>
    <w:rsid w:val="00100AFE"/>
    <w:rsid w:val="00102823"/>
    <w:rsid w:val="001161CB"/>
    <w:rsid w:val="00120F26"/>
    <w:rsid w:val="00121483"/>
    <w:rsid w:val="00123719"/>
    <w:rsid w:val="001279D2"/>
    <w:rsid w:val="00135149"/>
    <w:rsid w:val="00143A18"/>
    <w:rsid w:val="00166833"/>
    <w:rsid w:val="00197F1D"/>
    <w:rsid w:val="001A020A"/>
    <w:rsid w:val="001B59C2"/>
    <w:rsid w:val="001B7F5D"/>
    <w:rsid w:val="001C3687"/>
    <w:rsid w:val="001C68D9"/>
    <w:rsid w:val="001D5D2E"/>
    <w:rsid w:val="001D6D46"/>
    <w:rsid w:val="001E33E9"/>
    <w:rsid w:val="001E794E"/>
    <w:rsid w:val="001F317D"/>
    <w:rsid w:val="001F5200"/>
    <w:rsid w:val="00202928"/>
    <w:rsid w:val="00205002"/>
    <w:rsid w:val="002055AC"/>
    <w:rsid w:val="002072E2"/>
    <w:rsid w:val="00212348"/>
    <w:rsid w:val="00215D93"/>
    <w:rsid w:val="00223DFE"/>
    <w:rsid w:val="0023259E"/>
    <w:rsid w:val="002349D0"/>
    <w:rsid w:val="00241AA8"/>
    <w:rsid w:val="00265232"/>
    <w:rsid w:val="00274A1C"/>
    <w:rsid w:val="00283398"/>
    <w:rsid w:val="00287184"/>
    <w:rsid w:val="00292CE6"/>
    <w:rsid w:val="002A3089"/>
    <w:rsid w:val="002A5E43"/>
    <w:rsid w:val="002B3909"/>
    <w:rsid w:val="002C0957"/>
    <w:rsid w:val="002C14BC"/>
    <w:rsid w:val="002C22AE"/>
    <w:rsid w:val="002C2A77"/>
    <w:rsid w:val="002C2E9F"/>
    <w:rsid w:val="002C684E"/>
    <w:rsid w:val="002C6861"/>
    <w:rsid w:val="002D3DA3"/>
    <w:rsid w:val="002E101E"/>
    <w:rsid w:val="002F037D"/>
    <w:rsid w:val="002F352A"/>
    <w:rsid w:val="00313A15"/>
    <w:rsid w:val="00315A28"/>
    <w:rsid w:val="00323F46"/>
    <w:rsid w:val="00326F94"/>
    <w:rsid w:val="0032763C"/>
    <w:rsid w:val="00327AE3"/>
    <w:rsid w:val="00330E12"/>
    <w:rsid w:val="00335005"/>
    <w:rsid w:val="00335655"/>
    <w:rsid w:val="003356F7"/>
    <w:rsid w:val="00360714"/>
    <w:rsid w:val="003609BC"/>
    <w:rsid w:val="00370D22"/>
    <w:rsid w:val="00370D97"/>
    <w:rsid w:val="00374037"/>
    <w:rsid w:val="0037409C"/>
    <w:rsid w:val="00375D56"/>
    <w:rsid w:val="00376562"/>
    <w:rsid w:val="003777CF"/>
    <w:rsid w:val="00377E6E"/>
    <w:rsid w:val="00377EE2"/>
    <w:rsid w:val="00383629"/>
    <w:rsid w:val="00395674"/>
    <w:rsid w:val="003A6D75"/>
    <w:rsid w:val="003B0B56"/>
    <w:rsid w:val="003B383A"/>
    <w:rsid w:val="003D5950"/>
    <w:rsid w:val="003E24AE"/>
    <w:rsid w:val="003E39BF"/>
    <w:rsid w:val="003E6279"/>
    <w:rsid w:val="003F5B13"/>
    <w:rsid w:val="004028B6"/>
    <w:rsid w:val="00422C97"/>
    <w:rsid w:val="00424023"/>
    <w:rsid w:val="00426A7A"/>
    <w:rsid w:val="004300EC"/>
    <w:rsid w:val="0043058E"/>
    <w:rsid w:val="00431F65"/>
    <w:rsid w:val="00432749"/>
    <w:rsid w:val="00433E8B"/>
    <w:rsid w:val="004352B9"/>
    <w:rsid w:val="00436A61"/>
    <w:rsid w:val="00440283"/>
    <w:rsid w:val="004438B3"/>
    <w:rsid w:val="00447103"/>
    <w:rsid w:val="00455E80"/>
    <w:rsid w:val="0046512E"/>
    <w:rsid w:val="004713F4"/>
    <w:rsid w:val="00471F20"/>
    <w:rsid w:val="00472835"/>
    <w:rsid w:val="00475852"/>
    <w:rsid w:val="00483456"/>
    <w:rsid w:val="00485C49"/>
    <w:rsid w:val="004957AB"/>
    <w:rsid w:val="004A3D0C"/>
    <w:rsid w:val="004C16D6"/>
    <w:rsid w:val="004D5580"/>
    <w:rsid w:val="004E5385"/>
    <w:rsid w:val="004F79E2"/>
    <w:rsid w:val="00501EE9"/>
    <w:rsid w:val="00502236"/>
    <w:rsid w:val="00505988"/>
    <w:rsid w:val="005066A2"/>
    <w:rsid w:val="00516939"/>
    <w:rsid w:val="00516CA1"/>
    <w:rsid w:val="00520020"/>
    <w:rsid w:val="005310C1"/>
    <w:rsid w:val="005440B5"/>
    <w:rsid w:val="00551DA6"/>
    <w:rsid w:val="005646D4"/>
    <w:rsid w:val="00592133"/>
    <w:rsid w:val="0059694F"/>
    <w:rsid w:val="005A447F"/>
    <w:rsid w:val="005A7EB6"/>
    <w:rsid w:val="005B25E6"/>
    <w:rsid w:val="005C5C8F"/>
    <w:rsid w:val="005D248A"/>
    <w:rsid w:val="00601E6E"/>
    <w:rsid w:val="0061195A"/>
    <w:rsid w:val="00612F7A"/>
    <w:rsid w:val="0062292D"/>
    <w:rsid w:val="006270EA"/>
    <w:rsid w:val="00632B00"/>
    <w:rsid w:val="00641303"/>
    <w:rsid w:val="0064786F"/>
    <w:rsid w:val="00651807"/>
    <w:rsid w:val="0065193D"/>
    <w:rsid w:val="006528BF"/>
    <w:rsid w:val="0067278F"/>
    <w:rsid w:val="00675034"/>
    <w:rsid w:val="006800E0"/>
    <w:rsid w:val="00681671"/>
    <w:rsid w:val="006936D3"/>
    <w:rsid w:val="006A521A"/>
    <w:rsid w:val="006B755C"/>
    <w:rsid w:val="006C2B49"/>
    <w:rsid w:val="006C7DC0"/>
    <w:rsid w:val="006D09B5"/>
    <w:rsid w:val="006F7C5A"/>
    <w:rsid w:val="007018B4"/>
    <w:rsid w:val="00710A5F"/>
    <w:rsid w:val="00711EAF"/>
    <w:rsid w:val="00712DE7"/>
    <w:rsid w:val="0072698B"/>
    <w:rsid w:val="00731C3A"/>
    <w:rsid w:val="00734439"/>
    <w:rsid w:val="00736A33"/>
    <w:rsid w:val="0074448A"/>
    <w:rsid w:val="00745566"/>
    <w:rsid w:val="0075460F"/>
    <w:rsid w:val="00755FE4"/>
    <w:rsid w:val="00761117"/>
    <w:rsid w:val="00780643"/>
    <w:rsid w:val="0078259A"/>
    <w:rsid w:val="00782772"/>
    <w:rsid w:val="00783AD4"/>
    <w:rsid w:val="007842F3"/>
    <w:rsid w:val="00786767"/>
    <w:rsid w:val="00792B26"/>
    <w:rsid w:val="00792D34"/>
    <w:rsid w:val="007970DE"/>
    <w:rsid w:val="007A13B2"/>
    <w:rsid w:val="007A66A6"/>
    <w:rsid w:val="007A6B2E"/>
    <w:rsid w:val="007A6C31"/>
    <w:rsid w:val="007C3558"/>
    <w:rsid w:val="007C75FD"/>
    <w:rsid w:val="007D0EBD"/>
    <w:rsid w:val="007D56B2"/>
    <w:rsid w:val="007E114F"/>
    <w:rsid w:val="007E1814"/>
    <w:rsid w:val="00802875"/>
    <w:rsid w:val="0081103C"/>
    <w:rsid w:val="00814881"/>
    <w:rsid w:val="0082308D"/>
    <w:rsid w:val="00823F29"/>
    <w:rsid w:val="008254F9"/>
    <w:rsid w:val="0085282A"/>
    <w:rsid w:val="00857D2E"/>
    <w:rsid w:val="00861395"/>
    <w:rsid w:val="008813D5"/>
    <w:rsid w:val="008953BC"/>
    <w:rsid w:val="008964CB"/>
    <w:rsid w:val="008A761C"/>
    <w:rsid w:val="008A7B33"/>
    <w:rsid w:val="008B30A9"/>
    <w:rsid w:val="008D1F1B"/>
    <w:rsid w:val="008E5151"/>
    <w:rsid w:val="008F035D"/>
    <w:rsid w:val="008F4219"/>
    <w:rsid w:val="008F65D5"/>
    <w:rsid w:val="009074F5"/>
    <w:rsid w:val="009100F0"/>
    <w:rsid w:val="0092294F"/>
    <w:rsid w:val="00945CBC"/>
    <w:rsid w:val="009557CA"/>
    <w:rsid w:val="009637E9"/>
    <w:rsid w:val="00964A09"/>
    <w:rsid w:val="00966A89"/>
    <w:rsid w:val="009709A7"/>
    <w:rsid w:val="00980229"/>
    <w:rsid w:val="00980329"/>
    <w:rsid w:val="00980AB9"/>
    <w:rsid w:val="00990169"/>
    <w:rsid w:val="009911BB"/>
    <w:rsid w:val="009915E1"/>
    <w:rsid w:val="00992067"/>
    <w:rsid w:val="009937DA"/>
    <w:rsid w:val="00993B18"/>
    <w:rsid w:val="00993EA1"/>
    <w:rsid w:val="009A095E"/>
    <w:rsid w:val="009A10EF"/>
    <w:rsid w:val="009A48F2"/>
    <w:rsid w:val="009C6550"/>
    <w:rsid w:val="009E7105"/>
    <w:rsid w:val="009F0840"/>
    <w:rsid w:val="00A0238E"/>
    <w:rsid w:val="00A11D54"/>
    <w:rsid w:val="00A12F14"/>
    <w:rsid w:val="00A16B49"/>
    <w:rsid w:val="00A23DB9"/>
    <w:rsid w:val="00A3311C"/>
    <w:rsid w:val="00A4553C"/>
    <w:rsid w:val="00A53DD8"/>
    <w:rsid w:val="00A57859"/>
    <w:rsid w:val="00A610E0"/>
    <w:rsid w:val="00A6741F"/>
    <w:rsid w:val="00A72A05"/>
    <w:rsid w:val="00A74DEE"/>
    <w:rsid w:val="00A74F6A"/>
    <w:rsid w:val="00A758FC"/>
    <w:rsid w:val="00A76868"/>
    <w:rsid w:val="00A76E11"/>
    <w:rsid w:val="00A82963"/>
    <w:rsid w:val="00AA146E"/>
    <w:rsid w:val="00AC08C2"/>
    <w:rsid w:val="00AC0B8E"/>
    <w:rsid w:val="00AC5E1D"/>
    <w:rsid w:val="00AD00DA"/>
    <w:rsid w:val="00AD2DAA"/>
    <w:rsid w:val="00AE049F"/>
    <w:rsid w:val="00AE2322"/>
    <w:rsid w:val="00AF3923"/>
    <w:rsid w:val="00AF3DC2"/>
    <w:rsid w:val="00B3272E"/>
    <w:rsid w:val="00B43049"/>
    <w:rsid w:val="00B623DD"/>
    <w:rsid w:val="00B66957"/>
    <w:rsid w:val="00B70DAB"/>
    <w:rsid w:val="00B7172C"/>
    <w:rsid w:val="00B73EE2"/>
    <w:rsid w:val="00B77378"/>
    <w:rsid w:val="00B8052D"/>
    <w:rsid w:val="00B81187"/>
    <w:rsid w:val="00B8162C"/>
    <w:rsid w:val="00B905D4"/>
    <w:rsid w:val="00B93448"/>
    <w:rsid w:val="00BA4932"/>
    <w:rsid w:val="00BA4EB2"/>
    <w:rsid w:val="00BA7F4F"/>
    <w:rsid w:val="00BB0789"/>
    <w:rsid w:val="00BB3149"/>
    <w:rsid w:val="00BB6BAA"/>
    <w:rsid w:val="00BD35EC"/>
    <w:rsid w:val="00BD623F"/>
    <w:rsid w:val="00BF3F09"/>
    <w:rsid w:val="00C16AAA"/>
    <w:rsid w:val="00C17444"/>
    <w:rsid w:val="00C20122"/>
    <w:rsid w:val="00C26AAA"/>
    <w:rsid w:val="00C56994"/>
    <w:rsid w:val="00C73751"/>
    <w:rsid w:val="00C739D1"/>
    <w:rsid w:val="00C74DB2"/>
    <w:rsid w:val="00C8270E"/>
    <w:rsid w:val="00C83AA4"/>
    <w:rsid w:val="00C84A38"/>
    <w:rsid w:val="00C85E4F"/>
    <w:rsid w:val="00C90B01"/>
    <w:rsid w:val="00CA3EE5"/>
    <w:rsid w:val="00CB2418"/>
    <w:rsid w:val="00CB3679"/>
    <w:rsid w:val="00CB4C93"/>
    <w:rsid w:val="00CB57F4"/>
    <w:rsid w:val="00CC503C"/>
    <w:rsid w:val="00CC5478"/>
    <w:rsid w:val="00CC5883"/>
    <w:rsid w:val="00CC6C20"/>
    <w:rsid w:val="00CC7FA2"/>
    <w:rsid w:val="00CD0551"/>
    <w:rsid w:val="00CD5E4C"/>
    <w:rsid w:val="00CE072D"/>
    <w:rsid w:val="00CE29F7"/>
    <w:rsid w:val="00CF0EEB"/>
    <w:rsid w:val="00CF1304"/>
    <w:rsid w:val="00CF460C"/>
    <w:rsid w:val="00D004CF"/>
    <w:rsid w:val="00D047D0"/>
    <w:rsid w:val="00D0775F"/>
    <w:rsid w:val="00D154B2"/>
    <w:rsid w:val="00D175BD"/>
    <w:rsid w:val="00D20CAC"/>
    <w:rsid w:val="00D226BD"/>
    <w:rsid w:val="00D22BA1"/>
    <w:rsid w:val="00D325D0"/>
    <w:rsid w:val="00D3605A"/>
    <w:rsid w:val="00D5164A"/>
    <w:rsid w:val="00D52BA0"/>
    <w:rsid w:val="00D702BE"/>
    <w:rsid w:val="00D736C9"/>
    <w:rsid w:val="00D73A3F"/>
    <w:rsid w:val="00D83D47"/>
    <w:rsid w:val="00D86BC4"/>
    <w:rsid w:val="00DA47BD"/>
    <w:rsid w:val="00DC1EEB"/>
    <w:rsid w:val="00DC3121"/>
    <w:rsid w:val="00DC6F54"/>
    <w:rsid w:val="00DE35A8"/>
    <w:rsid w:val="00DE3BC2"/>
    <w:rsid w:val="00E00D4C"/>
    <w:rsid w:val="00E02016"/>
    <w:rsid w:val="00E07218"/>
    <w:rsid w:val="00E160D1"/>
    <w:rsid w:val="00E438FD"/>
    <w:rsid w:val="00E5308A"/>
    <w:rsid w:val="00E53965"/>
    <w:rsid w:val="00E568EF"/>
    <w:rsid w:val="00E6097D"/>
    <w:rsid w:val="00E631A4"/>
    <w:rsid w:val="00E6598A"/>
    <w:rsid w:val="00E7179A"/>
    <w:rsid w:val="00E81640"/>
    <w:rsid w:val="00E90834"/>
    <w:rsid w:val="00E921EE"/>
    <w:rsid w:val="00EA3F63"/>
    <w:rsid w:val="00EA4888"/>
    <w:rsid w:val="00EA7649"/>
    <w:rsid w:val="00EB3B37"/>
    <w:rsid w:val="00EC0573"/>
    <w:rsid w:val="00EC129D"/>
    <w:rsid w:val="00EC2A5A"/>
    <w:rsid w:val="00EC686B"/>
    <w:rsid w:val="00EC68EF"/>
    <w:rsid w:val="00ED0EC7"/>
    <w:rsid w:val="00ED3472"/>
    <w:rsid w:val="00EF4269"/>
    <w:rsid w:val="00EF7A61"/>
    <w:rsid w:val="00F002A4"/>
    <w:rsid w:val="00F01ECE"/>
    <w:rsid w:val="00F0202B"/>
    <w:rsid w:val="00F06B5C"/>
    <w:rsid w:val="00F1611F"/>
    <w:rsid w:val="00F24C8D"/>
    <w:rsid w:val="00F32F7F"/>
    <w:rsid w:val="00F41EE7"/>
    <w:rsid w:val="00F704A6"/>
    <w:rsid w:val="00F81094"/>
    <w:rsid w:val="00F84DA5"/>
    <w:rsid w:val="00F8555B"/>
    <w:rsid w:val="00F86F88"/>
    <w:rsid w:val="00F91167"/>
    <w:rsid w:val="00FA7D0F"/>
    <w:rsid w:val="00FB1D47"/>
    <w:rsid w:val="00FB5D48"/>
    <w:rsid w:val="00FD62CA"/>
    <w:rsid w:val="00FD7D24"/>
    <w:rsid w:val="00FF0FD5"/>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FC9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90169"/>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990169"/>
    <w:pPr>
      <w:ind w:left="720"/>
      <w:jc w:val="both"/>
    </w:pPr>
    <w:rPr>
      <w:rFonts w:ascii="Times New Roman" w:eastAsia="Times New Roman" w:hAnsi="Times New Roman"/>
      <w:sz w:val="24"/>
      <w:szCs w:val="24"/>
    </w:rPr>
  </w:style>
  <w:style w:type="table" w:styleId="TableGrid">
    <w:name w:val="Table Grid"/>
    <w:basedOn w:val="TableNormal"/>
    <w:uiPriority w:val="38"/>
    <w:rsid w:val="009901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0169"/>
    <w:pPr>
      <w:autoSpaceDE w:val="0"/>
      <w:autoSpaceDN w:val="0"/>
    </w:pPr>
    <w:rPr>
      <w:color w:val="000000"/>
      <w:sz w:val="24"/>
      <w:szCs w:val="24"/>
    </w:rPr>
  </w:style>
  <w:style w:type="paragraph" w:styleId="BodyText">
    <w:name w:val="Body Text"/>
    <w:basedOn w:val="Normal"/>
    <w:link w:val="BodyTextChar"/>
    <w:rsid w:val="0099016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99016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990169"/>
    <w:pPr>
      <w:tabs>
        <w:tab w:val="center" w:pos="4680"/>
        <w:tab w:val="right" w:pos="9360"/>
      </w:tabs>
    </w:pPr>
  </w:style>
  <w:style w:type="character" w:customStyle="1" w:styleId="HeaderChar">
    <w:name w:val="Header Char"/>
    <w:basedOn w:val="DefaultParagraphFont"/>
    <w:link w:val="Header"/>
    <w:uiPriority w:val="99"/>
    <w:rsid w:val="00990169"/>
  </w:style>
  <w:style w:type="paragraph" w:styleId="Footer">
    <w:name w:val="footer"/>
    <w:basedOn w:val="Normal"/>
    <w:link w:val="FooterChar"/>
    <w:unhideWhenUsed/>
    <w:rsid w:val="00990169"/>
    <w:pPr>
      <w:tabs>
        <w:tab w:val="center" w:pos="4680"/>
        <w:tab w:val="right" w:pos="9360"/>
      </w:tabs>
    </w:pPr>
  </w:style>
  <w:style w:type="character" w:customStyle="1" w:styleId="FooterChar">
    <w:name w:val="Footer Char"/>
    <w:basedOn w:val="DefaultParagraphFont"/>
    <w:link w:val="Footer"/>
    <w:rsid w:val="00990169"/>
  </w:style>
  <w:style w:type="character" w:styleId="Hyperlink">
    <w:name w:val="Hyperlink"/>
    <w:basedOn w:val="DefaultParagraphFont"/>
    <w:unhideWhenUsed/>
    <w:rsid w:val="0099016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 w:type="character" w:customStyle="1" w:styleId="UnresolvedMention">
    <w:name w:val="Unresolved Mention"/>
    <w:basedOn w:val="DefaultParagraphFont"/>
    <w:uiPriority w:val="99"/>
    <w:semiHidden/>
    <w:unhideWhenUsed/>
    <w:rsid w:val="00BA4EB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90169"/>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990169"/>
    <w:pPr>
      <w:ind w:left="720"/>
      <w:jc w:val="both"/>
    </w:pPr>
    <w:rPr>
      <w:rFonts w:ascii="Times New Roman" w:eastAsia="Times New Roman" w:hAnsi="Times New Roman"/>
      <w:sz w:val="24"/>
      <w:szCs w:val="24"/>
    </w:rPr>
  </w:style>
  <w:style w:type="table" w:styleId="TableGrid">
    <w:name w:val="Table Grid"/>
    <w:basedOn w:val="TableNormal"/>
    <w:uiPriority w:val="38"/>
    <w:rsid w:val="009901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0169"/>
    <w:pPr>
      <w:autoSpaceDE w:val="0"/>
      <w:autoSpaceDN w:val="0"/>
    </w:pPr>
    <w:rPr>
      <w:color w:val="000000"/>
      <w:sz w:val="24"/>
      <w:szCs w:val="24"/>
    </w:rPr>
  </w:style>
  <w:style w:type="paragraph" w:styleId="BodyText">
    <w:name w:val="Body Text"/>
    <w:basedOn w:val="Normal"/>
    <w:link w:val="BodyTextChar"/>
    <w:rsid w:val="0099016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99016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990169"/>
    <w:pPr>
      <w:tabs>
        <w:tab w:val="center" w:pos="4680"/>
        <w:tab w:val="right" w:pos="9360"/>
      </w:tabs>
    </w:pPr>
  </w:style>
  <w:style w:type="character" w:customStyle="1" w:styleId="HeaderChar">
    <w:name w:val="Header Char"/>
    <w:basedOn w:val="DefaultParagraphFont"/>
    <w:link w:val="Header"/>
    <w:uiPriority w:val="99"/>
    <w:rsid w:val="00990169"/>
  </w:style>
  <w:style w:type="paragraph" w:styleId="Footer">
    <w:name w:val="footer"/>
    <w:basedOn w:val="Normal"/>
    <w:link w:val="FooterChar"/>
    <w:unhideWhenUsed/>
    <w:rsid w:val="00990169"/>
    <w:pPr>
      <w:tabs>
        <w:tab w:val="center" w:pos="4680"/>
        <w:tab w:val="right" w:pos="9360"/>
      </w:tabs>
    </w:pPr>
  </w:style>
  <w:style w:type="character" w:customStyle="1" w:styleId="FooterChar">
    <w:name w:val="Footer Char"/>
    <w:basedOn w:val="DefaultParagraphFont"/>
    <w:link w:val="Footer"/>
    <w:rsid w:val="00990169"/>
  </w:style>
  <w:style w:type="character" w:styleId="Hyperlink">
    <w:name w:val="Hyperlink"/>
    <w:basedOn w:val="DefaultParagraphFont"/>
    <w:unhideWhenUsed/>
    <w:rsid w:val="0099016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 w:type="character" w:customStyle="1" w:styleId="UnresolvedMention">
    <w:name w:val="Unresolved Mention"/>
    <w:basedOn w:val="DefaultParagraphFont"/>
    <w:uiPriority w:val="99"/>
    <w:semiHidden/>
    <w:unhideWhenUsed/>
    <w:rsid w:val="00BA4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830491">
      <w:bodyDiv w:val="1"/>
      <w:marLeft w:val="0"/>
      <w:marRight w:val="0"/>
      <w:marTop w:val="0"/>
      <w:marBottom w:val="0"/>
      <w:divBdr>
        <w:top w:val="none" w:sz="0" w:space="0" w:color="auto"/>
        <w:left w:val="none" w:sz="0" w:space="0" w:color="auto"/>
        <w:bottom w:val="none" w:sz="0" w:space="0" w:color="auto"/>
        <w:right w:val="none" w:sz="0" w:space="0" w:color="auto"/>
      </w:divBdr>
    </w:div>
    <w:div w:id="342241912">
      <w:bodyDiv w:val="1"/>
      <w:marLeft w:val="0"/>
      <w:marRight w:val="0"/>
      <w:marTop w:val="0"/>
      <w:marBottom w:val="0"/>
      <w:divBdr>
        <w:top w:val="none" w:sz="0" w:space="0" w:color="auto"/>
        <w:left w:val="none" w:sz="0" w:space="0" w:color="auto"/>
        <w:bottom w:val="none" w:sz="0" w:space="0" w:color="auto"/>
        <w:right w:val="none" w:sz="0" w:space="0" w:color="auto"/>
      </w:divBdr>
    </w:div>
    <w:div w:id="346489500">
      <w:bodyDiv w:val="1"/>
      <w:marLeft w:val="0"/>
      <w:marRight w:val="0"/>
      <w:marTop w:val="0"/>
      <w:marBottom w:val="0"/>
      <w:divBdr>
        <w:top w:val="none" w:sz="0" w:space="0" w:color="auto"/>
        <w:left w:val="none" w:sz="0" w:space="0" w:color="auto"/>
        <w:bottom w:val="none" w:sz="0" w:space="0" w:color="auto"/>
        <w:right w:val="none" w:sz="0" w:space="0" w:color="auto"/>
      </w:divBdr>
    </w:div>
    <w:div w:id="786587679">
      <w:bodyDiv w:val="1"/>
      <w:marLeft w:val="0"/>
      <w:marRight w:val="0"/>
      <w:marTop w:val="0"/>
      <w:marBottom w:val="0"/>
      <w:divBdr>
        <w:top w:val="none" w:sz="0" w:space="0" w:color="auto"/>
        <w:left w:val="none" w:sz="0" w:space="0" w:color="auto"/>
        <w:bottom w:val="none" w:sz="0" w:space="0" w:color="auto"/>
        <w:right w:val="none" w:sz="0" w:space="0" w:color="auto"/>
      </w:divBdr>
    </w:div>
    <w:div w:id="929122236">
      <w:bodyDiv w:val="1"/>
      <w:marLeft w:val="0"/>
      <w:marRight w:val="0"/>
      <w:marTop w:val="0"/>
      <w:marBottom w:val="0"/>
      <w:divBdr>
        <w:top w:val="none" w:sz="0" w:space="0" w:color="auto"/>
        <w:left w:val="none" w:sz="0" w:space="0" w:color="auto"/>
        <w:bottom w:val="none" w:sz="0" w:space="0" w:color="auto"/>
        <w:right w:val="none" w:sz="0" w:space="0" w:color="auto"/>
      </w:divBdr>
    </w:div>
    <w:div w:id="117357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EPR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ntralbankofindia.co.in/en/active-tende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entralbankofindia.co.in/en/active-tende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03045-825D-48A5-84C6-D5CD7B08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TotalTime>
  <Pages>1</Pages>
  <Words>5545</Words>
  <Characters>31607</Characters>
  <Application>Microsoft Office Word</Application>
  <DocSecurity>0</DocSecurity>
  <Lines>263</Lines>
  <Paragraphs>74</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
  <LinksUpToDate>false</LinksUpToDate>
  <CharactersWithSpaces>37078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SANJAY SETHI</cp:lastModifiedBy>
  <cp:revision>74</cp:revision>
  <cp:lastPrinted>2023-12-20T13:52:00Z</cp:lastPrinted>
  <dcterms:created xsi:type="dcterms:W3CDTF">2023-06-13T16:39:00Z</dcterms:created>
  <dcterms:modified xsi:type="dcterms:W3CDTF">2025-12-10T12:45:00Z</dcterms:modified>
</cp:coreProperties>
</file>